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0" w:type="dxa"/>
        <w:jc w:val="center"/>
        <w:tblLook w:val="04A0" w:firstRow="1" w:lastRow="0" w:firstColumn="1" w:lastColumn="0" w:noHBand="0" w:noVBand="1"/>
      </w:tblPr>
      <w:tblGrid>
        <w:gridCol w:w="4962"/>
        <w:gridCol w:w="5718"/>
      </w:tblGrid>
      <w:tr w:rsidR="002359A0" w:rsidRPr="00F852D9" w14:paraId="4D8BAD38" w14:textId="77777777" w:rsidTr="00100C9C">
        <w:trPr>
          <w:trHeight w:val="1430"/>
          <w:jc w:val="center"/>
        </w:trPr>
        <w:tc>
          <w:tcPr>
            <w:tcW w:w="4962" w:type="dxa"/>
          </w:tcPr>
          <w:p w14:paraId="1E780F15" w14:textId="77777777" w:rsidR="002359A0" w:rsidRPr="00100C9C" w:rsidRDefault="002359A0" w:rsidP="00CD5CD4">
            <w:pPr>
              <w:tabs>
                <w:tab w:val="left" w:pos="705"/>
              </w:tabs>
              <w:spacing w:after="0" w:line="240" w:lineRule="auto"/>
              <w:jc w:val="center"/>
              <w:rPr>
                <w:rFonts w:cs="Times New Roman"/>
                <w:sz w:val="26"/>
                <w:szCs w:val="26"/>
              </w:rPr>
            </w:pPr>
            <w:bookmarkStart w:id="0" w:name="_GoBack"/>
            <w:bookmarkEnd w:id="0"/>
            <w:r w:rsidRPr="00100C9C">
              <w:rPr>
                <w:rFonts w:cs="Times New Roman"/>
                <w:sz w:val="26"/>
                <w:szCs w:val="26"/>
              </w:rPr>
              <w:t>UBND THÀNH PHỐ HÀ NỘI</w:t>
            </w:r>
          </w:p>
          <w:p w14:paraId="7EE75EC2" w14:textId="77777777" w:rsidR="002359A0" w:rsidRPr="00100C9C" w:rsidRDefault="002359A0" w:rsidP="00CD5CD4">
            <w:pPr>
              <w:spacing w:after="0" w:line="240" w:lineRule="auto"/>
              <w:jc w:val="center"/>
              <w:rPr>
                <w:rFonts w:cs="Times New Roman"/>
                <w:b/>
                <w:sz w:val="26"/>
                <w:szCs w:val="26"/>
              </w:rPr>
            </w:pPr>
            <w:r w:rsidRPr="00100C9C">
              <w:rPr>
                <w:rFonts w:cs="Times New Roman"/>
                <w:b/>
                <w:sz w:val="26"/>
                <w:szCs w:val="26"/>
              </w:rPr>
              <w:t>SỞ NÔNG NGHIỆP VÀ MÔI TRƯỜNG</w:t>
            </w:r>
          </w:p>
          <w:p w14:paraId="37A4B27D" w14:textId="0B699E9F" w:rsidR="002359A0" w:rsidRPr="002359A0" w:rsidRDefault="002359A0" w:rsidP="002359A0">
            <w:pPr>
              <w:spacing w:after="0" w:line="240" w:lineRule="auto"/>
              <w:jc w:val="center"/>
              <w:rPr>
                <w:rFonts w:cs="Times New Roman"/>
                <w:sz w:val="26"/>
                <w:szCs w:val="26"/>
              </w:rPr>
            </w:pPr>
            <w:r w:rsidRPr="00F852D9">
              <w:rPr>
                <w:rFonts w:cs="Times New Roman"/>
                <w:noProof/>
              </w:rPr>
              <mc:AlternateContent>
                <mc:Choice Requires="wps">
                  <w:drawing>
                    <wp:anchor distT="0" distB="0" distL="114300" distR="114300" simplePos="0" relativeHeight="251659264" behindDoc="0" locked="0" layoutInCell="1" allowOverlap="1" wp14:anchorId="0281152A" wp14:editId="2D159B3D">
                      <wp:simplePos x="0" y="0"/>
                      <wp:positionH relativeFrom="column">
                        <wp:posOffset>802640</wp:posOffset>
                      </wp:positionH>
                      <wp:positionV relativeFrom="paragraph">
                        <wp:posOffset>35560</wp:posOffset>
                      </wp:positionV>
                      <wp:extent cx="990600" cy="0"/>
                      <wp:effectExtent l="12065" t="6985" r="6985" b="12065"/>
                      <wp:wrapNone/>
                      <wp:docPr id="15781306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ACEBE5" id="_x0000_t32" coordsize="21600,21600" o:spt="32" o:oned="t" path="m,l21600,21600e" filled="f">
                      <v:path arrowok="t" fillok="f" o:connecttype="none"/>
                      <o:lock v:ext="edit" shapetype="t"/>
                    </v:shapetype>
                    <v:shape id="Straight Arrow Connector 2" o:spid="_x0000_s1026" type="#_x0000_t32" style="position:absolute;margin-left:63.2pt;margin-top:2.8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"/>
                  </w:pict>
                </mc:Fallback>
              </mc:AlternateContent>
            </w:r>
          </w:p>
        </w:tc>
        <w:tc>
          <w:tcPr>
            <w:tcW w:w="5718" w:type="dxa"/>
          </w:tcPr>
          <w:p w14:paraId="44603283" w14:textId="77777777" w:rsidR="002359A0" w:rsidRPr="00100C9C" w:rsidRDefault="002359A0" w:rsidP="00CD5CD4">
            <w:pPr>
              <w:spacing w:after="0" w:line="240" w:lineRule="auto"/>
              <w:jc w:val="center"/>
              <w:rPr>
                <w:rFonts w:cs="Times New Roman"/>
                <w:b/>
                <w:sz w:val="26"/>
                <w:szCs w:val="26"/>
              </w:rPr>
            </w:pPr>
            <w:r w:rsidRPr="00100C9C">
              <w:rPr>
                <w:rFonts w:cs="Times New Roman"/>
                <w:b/>
                <w:sz w:val="26"/>
                <w:szCs w:val="26"/>
              </w:rPr>
              <w:t>CỘNG HÒA XÃ HỘI CHỦ NGHĨA VIỆT NAM</w:t>
            </w:r>
          </w:p>
          <w:p w14:paraId="397EA1E8" w14:textId="77777777" w:rsidR="002359A0" w:rsidRPr="00100C9C" w:rsidRDefault="002359A0" w:rsidP="00CD5CD4">
            <w:pPr>
              <w:spacing w:after="0" w:line="240" w:lineRule="auto"/>
              <w:jc w:val="center"/>
              <w:rPr>
                <w:rFonts w:cs="Times New Roman"/>
                <w:b/>
                <w:sz w:val="28"/>
                <w:szCs w:val="28"/>
              </w:rPr>
            </w:pPr>
            <w:r w:rsidRPr="00100C9C">
              <w:rPr>
                <w:rFonts w:cs="Times New Roman"/>
                <w:b/>
                <w:sz w:val="28"/>
                <w:szCs w:val="28"/>
              </w:rPr>
              <w:t>Độc lập – Tự do – Hạnh phúc</w:t>
            </w:r>
          </w:p>
          <w:p w14:paraId="4A1624B6" w14:textId="77777777" w:rsidR="002359A0" w:rsidRPr="00F852D9" w:rsidRDefault="002359A0" w:rsidP="00CD5CD4">
            <w:pPr>
              <w:spacing w:after="0" w:line="240" w:lineRule="auto"/>
              <w:jc w:val="center"/>
              <w:rPr>
                <w:rFonts w:cs="Times New Roman"/>
              </w:rPr>
            </w:pPr>
            <w:r w:rsidRPr="00F852D9">
              <w:rPr>
                <w:rFonts w:cs="Times New Roman"/>
                <w:noProof/>
              </w:rPr>
              <mc:AlternateContent>
                <mc:Choice Requires="wps">
                  <w:drawing>
                    <wp:anchor distT="0" distB="0" distL="114300" distR="114300" simplePos="0" relativeHeight="251660288" behindDoc="0" locked="0" layoutInCell="1" allowOverlap="1" wp14:anchorId="30F148BB" wp14:editId="3380090C">
                      <wp:simplePos x="0" y="0"/>
                      <wp:positionH relativeFrom="column">
                        <wp:posOffset>607695</wp:posOffset>
                      </wp:positionH>
                      <wp:positionV relativeFrom="paragraph">
                        <wp:posOffset>24130</wp:posOffset>
                      </wp:positionV>
                      <wp:extent cx="2270125" cy="0"/>
                      <wp:effectExtent l="7620" t="5080" r="8255" b="13970"/>
                      <wp:wrapNone/>
                      <wp:docPr id="166809190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9233C1" id="Straight Arrow Connector 1" o:spid="_x0000_s1026" type="#_x0000_t32" style="position:absolute;margin-left:47.85pt;margin-top:1.9pt;width:17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"/>
                  </w:pict>
                </mc:Fallback>
              </mc:AlternateContent>
            </w:r>
          </w:p>
          <w:p w14:paraId="4E8B3561" w14:textId="77777777" w:rsidR="002359A0" w:rsidRPr="00211417" w:rsidRDefault="002359A0" w:rsidP="00CD5CD4">
            <w:pPr>
              <w:jc w:val="center"/>
              <w:rPr>
                <w:rFonts w:cs="Times New Roman"/>
                <w:i/>
                <w:sz w:val="28"/>
                <w:szCs w:val="28"/>
              </w:rPr>
            </w:pPr>
            <w:r w:rsidRPr="00211417">
              <w:rPr>
                <w:rFonts w:cs="Times New Roman"/>
                <w:i/>
                <w:sz w:val="28"/>
                <w:szCs w:val="28"/>
              </w:rPr>
              <w:t>Hà Nội, ngày      tháng     năm 2025</w:t>
            </w:r>
          </w:p>
        </w:tc>
      </w:tr>
    </w:tbl>
    <w:p w14:paraId="5197E7E5" w14:textId="41B327F6" w:rsidR="002359A0" w:rsidRPr="00A021C4" w:rsidRDefault="002359A0" w:rsidP="002359A0">
      <w:pPr>
        <w:spacing w:line="240" w:lineRule="auto"/>
        <w:jc w:val="center"/>
        <w:rPr>
          <w:szCs w:val="24"/>
        </w:rPr>
      </w:pPr>
      <w:bookmarkStart w:id="1" w:name="_Hlk206755561"/>
      <w:r w:rsidRPr="00A021C4">
        <w:rPr>
          <w:b/>
          <w:bCs/>
          <w:szCs w:val="24"/>
          <w:lang w:val="en"/>
        </w:rPr>
        <w:t>B</w:t>
      </w:r>
      <w:r w:rsidRPr="00A021C4">
        <w:rPr>
          <w:b/>
          <w:bCs/>
          <w:szCs w:val="24"/>
          <w:lang w:val="vi-VN"/>
        </w:rPr>
        <w:t>ẢN Đ</w:t>
      </w:r>
      <w:r w:rsidRPr="00A021C4">
        <w:rPr>
          <w:b/>
          <w:bCs/>
          <w:szCs w:val="24"/>
        </w:rPr>
        <w:t>ÁNH GIÁ TH</w:t>
      </w:r>
      <w:r w:rsidRPr="00A021C4">
        <w:rPr>
          <w:b/>
          <w:bCs/>
          <w:szCs w:val="24"/>
          <w:lang w:val="vi-VN"/>
        </w:rPr>
        <w:t>Ủ TỤC H</w:t>
      </w:r>
      <w:r w:rsidRPr="00A021C4">
        <w:rPr>
          <w:b/>
          <w:bCs/>
          <w:szCs w:val="24"/>
        </w:rPr>
        <w:t>ÀNH CHÍNH, VI</w:t>
      </w:r>
      <w:r w:rsidRPr="00A021C4">
        <w:rPr>
          <w:b/>
          <w:bCs/>
          <w:szCs w:val="24"/>
          <w:lang w:val="vi-VN"/>
        </w:rPr>
        <w:t>ỆC PH</w:t>
      </w:r>
      <w:r w:rsidRPr="00A021C4">
        <w:rPr>
          <w:b/>
          <w:bCs/>
          <w:szCs w:val="24"/>
        </w:rPr>
        <w:t>ÂN QUY</w:t>
      </w:r>
      <w:r w:rsidRPr="00A021C4">
        <w:rPr>
          <w:b/>
          <w:bCs/>
          <w:szCs w:val="24"/>
          <w:lang w:val="vi-VN"/>
        </w:rPr>
        <w:t>ỀN, PH</w:t>
      </w:r>
      <w:r w:rsidRPr="00A021C4">
        <w:rPr>
          <w:b/>
          <w:bCs/>
          <w:szCs w:val="24"/>
        </w:rPr>
        <w:t>ÂN C</w:t>
      </w:r>
      <w:r w:rsidRPr="00A021C4">
        <w:rPr>
          <w:b/>
          <w:bCs/>
          <w:szCs w:val="24"/>
          <w:lang w:val="vi-VN"/>
        </w:rPr>
        <w:t>ẤP, VIỆC ỨNG DỤNG, TH</w:t>
      </w:r>
      <w:r w:rsidRPr="00A021C4">
        <w:rPr>
          <w:b/>
          <w:bCs/>
          <w:szCs w:val="24"/>
        </w:rPr>
        <w:t>ÚC Đ</w:t>
      </w:r>
      <w:r w:rsidRPr="00A021C4">
        <w:rPr>
          <w:b/>
          <w:bCs/>
          <w:szCs w:val="24"/>
          <w:lang w:val="vi-VN"/>
        </w:rPr>
        <w:t>ẨY PH</w:t>
      </w:r>
      <w:r w:rsidRPr="00A021C4">
        <w:rPr>
          <w:b/>
          <w:bCs/>
          <w:szCs w:val="24"/>
        </w:rPr>
        <w:t>ÁT TRI</w:t>
      </w:r>
      <w:r w:rsidRPr="00A021C4">
        <w:rPr>
          <w:b/>
          <w:bCs/>
          <w:szCs w:val="24"/>
          <w:lang w:val="vi-VN"/>
        </w:rPr>
        <w:t>ỂN KHOA HỌC, C</w:t>
      </w:r>
      <w:r w:rsidRPr="00A021C4">
        <w:rPr>
          <w:b/>
          <w:bCs/>
          <w:szCs w:val="24"/>
        </w:rPr>
        <w:t>ÔNG NGH</w:t>
      </w:r>
      <w:r w:rsidRPr="00A021C4">
        <w:rPr>
          <w:b/>
          <w:bCs/>
          <w:szCs w:val="24"/>
          <w:lang w:val="vi-VN"/>
        </w:rPr>
        <w:t>Ệ, ĐỔI MỚI S</w:t>
      </w:r>
      <w:r w:rsidRPr="00A021C4">
        <w:rPr>
          <w:b/>
          <w:bCs/>
          <w:szCs w:val="24"/>
        </w:rPr>
        <w:t>ÁNG T</w:t>
      </w:r>
      <w:r w:rsidRPr="00A021C4">
        <w:rPr>
          <w:b/>
          <w:bCs/>
          <w:szCs w:val="24"/>
          <w:lang w:val="vi-VN"/>
        </w:rPr>
        <w:t>ẠO V</w:t>
      </w:r>
      <w:r w:rsidRPr="00A021C4">
        <w:rPr>
          <w:b/>
          <w:bCs/>
          <w:szCs w:val="24"/>
        </w:rPr>
        <w:t>À CHUY</w:t>
      </w:r>
      <w:r w:rsidRPr="00A021C4">
        <w:rPr>
          <w:b/>
          <w:bCs/>
          <w:szCs w:val="24"/>
          <w:lang w:val="vi-VN"/>
        </w:rPr>
        <w:t>ỂN ĐỔI SỐ, BẢO ĐẢM B</w:t>
      </w:r>
      <w:r w:rsidRPr="00A021C4">
        <w:rPr>
          <w:b/>
          <w:bCs/>
          <w:szCs w:val="24"/>
        </w:rPr>
        <w:t>ÌNH Đ</w:t>
      </w:r>
      <w:r w:rsidRPr="00A021C4">
        <w:rPr>
          <w:b/>
          <w:bCs/>
          <w:szCs w:val="24"/>
          <w:lang w:val="vi-VN"/>
        </w:rPr>
        <w:t>ẲNG GIỚI, VIỆC THỰC HIỆN CH</w:t>
      </w:r>
      <w:r w:rsidRPr="00A021C4">
        <w:rPr>
          <w:b/>
          <w:bCs/>
          <w:szCs w:val="24"/>
        </w:rPr>
        <w:t>ÍNH SÁCH DÂN T</w:t>
      </w:r>
      <w:r w:rsidRPr="00A021C4">
        <w:rPr>
          <w:b/>
          <w:bCs/>
          <w:szCs w:val="24"/>
          <w:lang w:val="vi-VN"/>
        </w:rPr>
        <w:t xml:space="preserve">ỘC </w:t>
      </w:r>
    </w:p>
    <w:bookmarkEnd w:id="1"/>
    <w:p w14:paraId="4BA80DB7" w14:textId="5F244977" w:rsidR="002359A0" w:rsidRPr="002359A0" w:rsidRDefault="002359A0" w:rsidP="00B327EB">
      <w:pPr>
        <w:ind w:firstLine="567"/>
        <w:jc w:val="both"/>
        <w:rPr>
          <w:sz w:val="28"/>
          <w:szCs w:val="28"/>
        </w:rPr>
      </w:pPr>
      <w:r w:rsidRPr="002359A0">
        <w:rPr>
          <w:sz w:val="28"/>
          <w:szCs w:val="28"/>
          <w:lang w:val="en"/>
        </w:rPr>
        <w:t>Th</w:t>
      </w:r>
      <w:r w:rsidRPr="002359A0">
        <w:rPr>
          <w:sz w:val="28"/>
          <w:szCs w:val="28"/>
          <w:lang w:val="vi-VN"/>
        </w:rPr>
        <w:t>ực hiện quy định của Luật Ban h</w:t>
      </w:r>
      <w:r w:rsidRPr="002359A0">
        <w:rPr>
          <w:sz w:val="28"/>
          <w:szCs w:val="28"/>
        </w:rPr>
        <w:t>ành văn b</w:t>
      </w:r>
      <w:r w:rsidRPr="002359A0">
        <w:rPr>
          <w:sz w:val="28"/>
          <w:szCs w:val="28"/>
          <w:lang w:val="vi-VN"/>
        </w:rPr>
        <w:t>ản quy phạm ph</w:t>
      </w:r>
      <w:r w:rsidRPr="002359A0">
        <w:rPr>
          <w:sz w:val="28"/>
          <w:szCs w:val="28"/>
        </w:rPr>
        <w:t>áp lu</w:t>
      </w:r>
      <w:r w:rsidRPr="002359A0">
        <w:rPr>
          <w:sz w:val="28"/>
          <w:szCs w:val="28"/>
          <w:lang w:val="vi-VN"/>
        </w:rPr>
        <w:t>ật</w:t>
      </w:r>
      <w:r w:rsidR="0072607E">
        <w:rPr>
          <w:sz w:val="28"/>
          <w:szCs w:val="28"/>
        </w:rPr>
        <w:t>, Sở Nông nghiệp và Môi trường</w:t>
      </w:r>
      <w:r w:rsidRPr="002359A0">
        <w:rPr>
          <w:sz w:val="28"/>
          <w:szCs w:val="28"/>
          <w:lang w:val="vi-VN"/>
        </w:rPr>
        <w:t xml:space="preserve"> đ</w:t>
      </w:r>
      <w:r w:rsidRPr="002359A0">
        <w:rPr>
          <w:sz w:val="28"/>
          <w:szCs w:val="28"/>
        </w:rPr>
        <w:t>ã ti</w:t>
      </w:r>
      <w:r w:rsidRPr="002359A0">
        <w:rPr>
          <w:sz w:val="28"/>
          <w:szCs w:val="28"/>
          <w:lang w:val="vi-VN"/>
        </w:rPr>
        <w:t>ến h</w:t>
      </w:r>
      <w:r w:rsidRPr="002359A0">
        <w:rPr>
          <w:sz w:val="28"/>
          <w:szCs w:val="28"/>
        </w:rPr>
        <w:t>ành đánh giá th</w:t>
      </w:r>
      <w:r w:rsidRPr="002359A0">
        <w:rPr>
          <w:sz w:val="28"/>
          <w:szCs w:val="28"/>
          <w:lang w:val="vi-VN"/>
        </w:rPr>
        <w:t>ủ tục h</w:t>
      </w:r>
      <w:r w:rsidRPr="002359A0">
        <w:rPr>
          <w:sz w:val="28"/>
          <w:szCs w:val="28"/>
        </w:rPr>
        <w:t>ành chính, vi</w:t>
      </w:r>
      <w:r w:rsidRPr="002359A0">
        <w:rPr>
          <w:sz w:val="28"/>
          <w:szCs w:val="28"/>
          <w:lang w:val="vi-VN"/>
        </w:rPr>
        <w:t>ệc ph</w:t>
      </w:r>
      <w:r w:rsidRPr="002359A0">
        <w:rPr>
          <w:sz w:val="28"/>
          <w:szCs w:val="28"/>
        </w:rPr>
        <w:t>ân quy</w:t>
      </w:r>
      <w:r w:rsidRPr="002359A0">
        <w:rPr>
          <w:sz w:val="28"/>
          <w:szCs w:val="28"/>
          <w:lang w:val="vi-VN"/>
        </w:rPr>
        <w:t>ền, ph</w:t>
      </w:r>
      <w:r w:rsidRPr="002359A0">
        <w:rPr>
          <w:sz w:val="28"/>
          <w:szCs w:val="28"/>
        </w:rPr>
        <w:t>ân c</w:t>
      </w:r>
      <w:r w:rsidRPr="002359A0">
        <w:rPr>
          <w:sz w:val="28"/>
          <w:szCs w:val="28"/>
          <w:lang w:val="vi-VN"/>
        </w:rPr>
        <w:t>ấp, việc ứng dụng, th</w:t>
      </w:r>
      <w:r w:rsidRPr="002359A0">
        <w:rPr>
          <w:sz w:val="28"/>
          <w:szCs w:val="28"/>
        </w:rPr>
        <w:t>úc đ</w:t>
      </w:r>
      <w:r w:rsidRPr="002359A0">
        <w:rPr>
          <w:sz w:val="28"/>
          <w:szCs w:val="28"/>
          <w:lang w:val="vi-VN"/>
        </w:rPr>
        <w:t>ẩy ph</w:t>
      </w:r>
      <w:r w:rsidRPr="002359A0">
        <w:rPr>
          <w:sz w:val="28"/>
          <w:szCs w:val="28"/>
        </w:rPr>
        <w:t>át tri</w:t>
      </w:r>
      <w:r w:rsidRPr="002359A0">
        <w:rPr>
          <w:sz w:val="28"/>
          <w:szCs w:val="28"/>
          <w:lang w:val="vi-VN"/>
        </w:rPr>
        <w:t>ển khoa học, c</w:t>
      </w:r>
      <w:r w:rsidRPr="002359A0">
        <w:rPr>
          <w:sz w:val="28"/>
          <w:szCs w:val="28"/>
        </w:rPr>
        <w:t>ông ngh</w:t>
      </w:r>
      <w:r w:rsidRPr="002359A0">
        <w:rPr>
          <w:sz w:val="28"/>
          <w:szCs w:val="28"/>
          <w:lang w:val="vi-VN"/>
        </w:rPr>
        <w:t>ệ, đổi mới s</w:t>
      </w:r>
      <w:r w:rsidRPr="002359A0">
        <w:rPr>
          <w:sz w:val="28"/>
          <w:szCs w:val="28"/>
        </w:rPr>
        <w:t>áng t</w:t>
      </w:r>
      <w:r w:rsidRPr="002359A0">
        <w:rPr>
          <w:sz w:val="28"/>
          <w:szCs w:val="28"/>
          <w:lang w:val="vi-VN"/>
        </w:rPr>
        <w:t>ạo v</w:t>
      </w:r>
      <w:r w:rsidRPr="002359A0">
        <w:rPr>
          <w:sz w:val="28"/>
          <w:szCs w:val="28"/>
        </w:rPr>
        <w:t>à chuy</w:t>
      </w:r>
      <w:r w:rsidRPr="002359A0">
        <w:rPr>
          <w:sz w:val="28"/>
          <w:szCs w:val="28"/>
          <w:lang w:val="vi-VN"/>
        </w:rPr>
        <w:t>ển đổi số, việc bảo đảm b</w:t>
      </w:r>
      <w:r w:rsidRPr="002359A0">
        <w:rPr>
          <w:sz w:val="28"/>
          <w:szCs w:val="28"/>
        </w:rPr>
        <w:t>ình đ</w:t>
      </w:r>
      <w:r w:rsidRPr="002359A0">
        <w:rPr>
          <w:sz w:val="28"/>
          <w:szCs w:val="28"/>
          <w:lang w:val="vi-VN"/>
        </w:rPr>
        <w:t>ẳng giới, việc thực hiện ch</w:t>
      </w:r>
      <w:r w:rsidRPr="002359A0">
        <w:rPr>
          <w:sz w:val="28"/>
          <w:szCs w:val="28"/>
        </w:rPr>
        <w:t>ính sách dân t</w:t>
      </w:r>
      <w:r w:rsidRPr="002359A0">
        <w:rPr>
          <w:sz w:val="28"/>
          <w:szCs w:val="28"/>
          <w:lang w:val="vi-VN"/>
        </w:rPr>
        <w:t xml:space="preserve">ộc trong </w:t>
      </w:r>
      <w:r w:rsidR="0072607E" w:rsidRPr="0072607E">
        <w:rPr>
          <w:sz w:val="28"/>
          <w:szCs w:val="28"/>
        </w:rPr>
        <w:t xml:space="preserve">dự thảo </w:t>
      </w:r>
      <w:r w:rsidR="0072607E">
        <w:rPr>
          <w:sz w:val="28"/>
          <w:szCs w:val="28"/>
        </w:rPr>
        <w:t>N</w:t>
      </w:r>
      <w:r w:rsidR="0072607E" w:rsidRPr="0072607E">
        <w:rPr>
          <w:sz w:val="28"/>
          <w:szCs w:val="28"/>
        </w:rPr>
        <w:t xml:space="preserve">ghị quyết của </w:t>
      </w:r>
      <w:r w:rsidR="0072607E">
        <w:rPr>
          <w:sz w:val="28"/>
          <w:szCs w:val="28"/>
        </w:rPr>
        <w:t>HĐND</w:t>
      </w:r>
      <w:r w:rsidR="0072607E" w:rsidRPr="0072607E">
        <w:rPr>
          <w:sz w:val="28"/>
          <w:szCs w:val="28"/>
        </w:rPr>
        <w:t xml:space="preserve"> </w:t>
      </w:r>
      <w:r w:rsidR="0072607E">
        <w:rPr>
          <w:sz w:val="28"/>
          <w:szCs w:val="28"/>
        </w:rPr>
        <w:t>T</w:t>
      </w:r>
      <w:r w:rsidR="0072607E" w:rsidRPr="0072607E">
        <w:rPr>
          <w:sz w:val="28"/>
          <w:szCs w:val="28"/>
        </w:rPr>
        <w:t xml:space="preserve">hành phố </w:t>
      </w:r>
      <w:r w:rsidR="00B327EB" w:rsidRPr="00B327EB">
        <w:rPr>
          <w:sz w:val="28"/>
          <w:szCs w:val="28"/>
        </w:rPr>
        <w:t>Quy định về một số chính sách phát triển nông nghiệp, nông thôn thành phố Hà Nội</w:t>
      </w:r>
      <w:r w:rsidR="00B327EB">
        <w:rPr>
          <w:sz w:val="28"/>
          <w:szCs w:val="28"/>
        </w:rPr>
        <w:t xml:space="preserve"> (thực hiện khoản 2 Đièu 32 Luật Thủ đô)</w:t>
      </w:r>
      <w:r w:rsidRPr="002359A0">
        <w:rPr>
          <w:sz w:val="28"/>
          <w:szCs w:val="28"/>
          <w:lang w:val="vi-VN"/>
        </w:rPr>
        <w:t>. Kết quả như sau:</w:t>
      </w:r>
    </w:p>
    <w:p w14:paraId="0922F0F0" w14:textId="77777777" w:rsidR="002359A0" w:rsidRPr="002359A0" w:rsidRDefault="002359A0" w:rsidP="002359A0">
      <w:pPr>
        <w:ind w:firstLine="709"/>
        <w:jc w:val="both"/>
        <w:rPr>
          <w:sz w:val="28"/>
          <w:szCs w:val="28"/>
        </w:rPr>
      </w:pPr>
      <w:r w:rsidRPr="002359A0">
        <w:rPr>
          <w:b/>
          <w:bCs/>
          <w:sz w:val="28"/>
          <w:szCs w:val="28"/>
          <w:lang w:val="en"/>
        </w:rPr>
        <w:t>I. T</w:t>
      </w:r>
      <w:r w:rsidRPr="002359A0">
        <w:rPr>
          <w:b/>
          <w:bCs/>
          <w:sz w:val="28"/>
          <w:szCs w:val="28"/>
          <w:lang w:val="vi-VN"/>
        </w:rPr>
        <w:t>Ổ CHỨC THỰC HIỆN Đ</w:t>
      </w:r>
      <w:r w:rsidRPr="002359A0">
        <w:rPr>
          <w:b/>
          <w:bCs/>
          <w:sz w:val="28"/>
          <w:szCs w:val="28"/>
        </w:rPr>
        <w:t>ÁNH GIÁ</w:t>
      </w:r>
    </w:p>
    <w:p w14:paraId="1C81D74B" w14:textId="791ABF62" w:rsidR="002359A0" w:rsidRDefault="002359A0" w:rsidP="002359A0">
      <w:pPr>
        <w:ind w:firstLine="709"/>
        <w:jc w:val="both"/>
        <w:rPr>
          <w:b/>
          <w:bCs/>
          <w:sz w:val="28"/>
          <w:szCs w:val="28"/>
        </w:rPr>
      </w:pPr>
      <w:r w:rsidRPr="002359A0">
        <w:rPr>
          <w:b/>
          <w:bCs/>
          <w:sz w:val="28"/>
          <w:szCs w:val="28"/>
          <w:lang w:val="en"/>
        </w:rPr>
        <w:t>1. B</w:t>
      </w:r>
      <w:r w:rsidRPr="002359A0">
        <w:rPr>
          <w:b/>
          <w:bCs/>
          <w:sz w:val="28"/>
          <w:szCs w:val="28"/>
          <w:lang w:val="vi-VN"/>
        </w:rPr>
        <w:t>ối cảnh x</w:t>
      </w:r>
      <w:r w:rsidRPr="002359A0">
        <w:rPr>
          <w:b/>
          <w:bCs/>
          <w:sz w:val="28"/>
          <w:szCs w:val="28"/>
        </w:rPr>
        <w:t>ây d</w:t>
      </w:r>
      <w:r w:rsidRPr="002359A0">
        <w:rPr>
          <w:b/>
          <w:bCs/>
          <w:sz w:val="28"/>
          <w:szCs w:val="28"/>
          <w:lang w:val="vi-VN"/>
        </w:rPr>
        <w:t xml:space="preserve">ựng </w:t>
      </w:r>
      <w:r w:rsidRPr="002359A0">
        <w:rPr>
          <w:b/>
          <w:bCs/>
          <w:sz w:val="28"/>
          <w:szCs w:val="28"/>
        </w:rPr>
        <w:t>d</w:t>
      </w:r>
      <w:r w:rsidRPr="002359A0">
        <w:rPr>
          <w:b/>
          <w:bCs/>
          <w:sz w:val="28"/>
          <w:szCs w:val="28"/>
          <w:lang w:val="vi-VN"/>
        </w:rPr>
        <w:t>ự thảo văn bản quy phạm ph</w:t>
      </w:r>
      <w:r w:rsidRPr="002359A0">
        <w:rPr>
          <w:b/>
          <w:bCs/>
          <w:sz w:val="28"/>
          <w:szCs w:val="28"/>
        </w:rPr>
        <w:t>áp lu</w:t>
      </w:r>
      <w:r w:rsidRPr="002359A0">
        <w:rPr>
          <w:b/>
          <w:bCs/>
          <w:sz w:val="28"/>
          <w:szCs w:val="28"/>
          <w:lang w:val="vi-VN"/>
        </w:rPr>
        <w:t>ật</w:t>
      </w:r>
    </w:p>
    <w:p w14:paraId="190F73C0" w14:textId="77777777" w:rsidR="00CA68DE" w:rsidRDefault="00CA68DE" w:rsidP="00CA68DE">
      <w:pPr>
        <w:pStyle w:val="NormalWeb"/>
        <w:spacing w:before="0" w:beforeAutospacing="0" w:after="120" w:afterAutospacing="0"/>
        <w:ind w:firstLine="567"/>
        <w:jc w:val="both"/>
        <w:rPr>
          <w:spacing w:val="-2"/>
          <w:sz w:val="28"/>
          <w:szCs w:val="28"/>
          <w:lang w:val="pt-BR"/>
        </w:rPr>
      </w:pPr>
      <w:r w:rsidRPr="00351E7C">
        <w:rPr>
          <w:sz w:val="28"/>
          <w:szCs w:val="28"/>
        </w:rPr>
        <w:t>Giai đoạn 2021-2025 là thời kỳ quan trọng trong việc cơ cấu lại ngành nông nghiệp của Hà Nội, nhằm chuyển đổi nền nông nghiệp theo hướng hiện đại, hiệu quả và bền vững.</w:t>
      </w:r>
      <w:r w:rsidRPr="00351E7C">
        <w:rPr>
          <w:spacing w:val="-2"/>
          <w:sz w:val="28"/>
          <w:szCs w:val="28"/>
          <w:lang w:val="pt-BR"/>
        </w:rPr>
        <w:t xml:space="preserve"> </w:t>
      </w:r>
      <w:r>
        <w:rPr>
          <w:spacing w:val="-2"/>
          <w:sz w:val="28"/>
          <w:szCs w:val="28"/>
          <w:lang w:val="pt-BR"/>
        </w:rPr>
        <w:t>Kết quả c</w:t>
      </w:r>
      <w:r w:rsidRPr="00DA0DA6">
        <w:rPr>
          <w:spacing w:val="-2"/>
          <w:sz w:val="28"/>
          <w:szCs w:val="28"/>
          <w:lang w:val="pt-BR"/>
        </w:rPr>
        <w:t xml:space="preserve">ông tác chuyển </w:t>
      </w:r>
      <w:r w:rsidRPr="00DA0DA6">
        <w:rPr>
          <w:rFonts w:hint="eastAsia"/>
          <w:spacing w:val="-2"/>
          <w:sz w:val="28"/>
          <w:szCs w:val="28"/>
          <w:lang w:val="pt-BR"/>
        </w:rPr>
        <w:t>đ</w:t>
      </w:r>
      <w:r w:rsidRPr="00DA0DA6">
        <w:rPr>
          <w:spacing w:val="-2"/>
          <w:sz w:val="28"/>
          <w:szCs w:val="28"/>
          <w:lang w:val="pt-BR"/>
        </w:rPr>
        <w:t>ổi c</w:t>
      </w:r>
      <w:r w:rsidRPr="00DA0DA6">
        <w:rPr>
          <w:rFonts w:hint="eastAsia"/>
          <w:spacing w:val="-2"/>
          <w:sz w:val="28"/>
          <w:szCs w:val="28"/>
          <w:lang w:val="pt-BR"/>
        </w:rPr>
        <w:t>ơ</w:t>
      </w:r>
      <w:r w:rsidRPr="00DA0DA6">
        <w:rPr>
          <w:spacing w:val="-2"/>
          <w:sz w:val="28"/>
          <w:szCs w:val="28"/>
          <w:lang w:val="pt-BR"/>
        </w:rPr>
        <w:t xml:space="preserve"> cấu cây trồng</w:t>
      </w:r>
      <w:r>
        <w:rPr>
          <w:spacing w:val="-2"/>
          <w:sz w:val="28"/>
          <w:szCs w:val="28"/>
          <w:lang w:val="pt-BR"/>
        </w:rPr>
        <w:t>, vật nuôi, thuỷ sản đã đạt được những thành tựu nhất định, trong đó l</w:t>
      </w:r>
      <w:r w:rsidRPr="00DA0DA6">
        <w:rPr>
          <w:spacing w:val="-2"/>
          <w:sz w:val="28"/>
          <w:szCs w:val="28"/>
          <w:lang w:val="pt-BR"/>
        </w:rPr>
        <w:t>ĩnh vực trồng trọt thực hiện c</w:t>
      </w:r>
      <w:r w:rsidRPr="00DA0DA6">
        <w:rPr>
          <w:rFonts w:hint="eastAsia"/>
          <w:spacing w:val="-2"/>
          <w:sz w:val="28"/>
          <w:szCs w:val="28"/>
          <w:lang w:val="pt-BR"/>
        </w:rPr>
        <w:t>ơ</w:t>
      </w:r>
      <w:r w:rsidRPr="00DA0DA6">
        <w:rPr>
          <w:spacing w:val="-2"/>
          <w:sz w:val="28"/>
          <w:szCs w:val="28"/>
          <w:lang w:val="pt-BR"/>
        </w:rPr>
        <w:t xml:space="preserve"> cấu theo h</w:t>
      </w:r>
      <w:r w:rsidRPr="00DA0DA6">
        <w:rPr>
          <w:rFonts w:hint="eastAsia"/>
          <w:spacing w:val="-2"/>
          <w:sz w:val="28"/>
          <w:szCs w:val="28"/>
          <w:lang w:val="pt-BR"/>
        </w:rPr>
        <w:t>ư</w:t>
      </w:r>
      <w:r w:rsidRPr="00DA0DA6">
        <w:rPr>
          <w:spacing w:val="-2"/>
          <w:sz w:val="28"/>
          <w:szCs w:val="28"/>
          <w:lang w:val="pt-BR"/>
        </w:rPr>
        <w:t xml:space="preserve">ớng nâng cao hiệu quả sử dụng </w:t>
      </w:r>
      <w:r w:rsidRPr="00DA0DA6">
        <w:rPr>
          <w:rFonts w:hint="eastAsia"/>
          <w:spacing w:val="-2"/>
          <w:sz w:val="28"/>
          <w:szCs w:val="28"/>
          <w:lang w:val="pt-BR"/>
        </w:rPr>
        <w:t>đ</w:t>
      </w:r>
      <w:r w:rsidRPr="00DA0DA6">
        <w:rPr>
          <w:spacing w:val="-2"/>
          <w:sz w:val="28"/>
          <w:szCs w:val="28"/>
          <w:lang w:val="pt-BR"/>
        </w:rPr>
        <w:t>ất tạo n</w:t>
      </w:r>
      <w:r w:rsidRPr="00DA0DA6">
        <w:rPr>
          <w:rFonts w:hint="eastAsia"/>
          <w:spacing w:val="-2"/>
          <w:sz w:val="28"/>
          <w:szCs w:val="28"/>
          <w:lang w:val="pt-BR"/>
        </w:rPr>
        <w:t>ă</w:t>
      </w:r>
      <w:r w:rsidRPr="00DA0DA6">
        <w:rPr>
          <w:spacing w:val="-2"/>
          <w:sz w:val="28"/>
          <w:szCs w:val="28"/>
          <w:lang w:val="pt-BR"/>
        </w:rPr>
        <w:t>ng suất, sản l</w:t>
      </w:r>
      <w:r w:rsidRPr="00DA0DA6">
        <w:rPr>
          <w:rFonts w:hint="eastAsia"/>
          <w:spacing w:val="-2"/>
          <w:sz w:val="28"/>
          <w:szCs w:val="28"/>
          <w:lang w:val="pt-BR"/>
        </w:rPr>
        <w:t>ư</w:t>
      </w:r>
      <w:r w:rsidRPr="00DA0DA6">
        <w:rPr>
          <w:spacing w:val="-2"/>
          <w:sz w:val="28"/>
          <w:szCs w:val="28"/>
          <w:lang w:val="pt-BR"/>
        </w:rPr>
        <w:t>ợng, giá trị kinh tế cao</w:t>
      </w:r>
      <w:r>
        <w:rPr>
          <w:spacing w:val="-2"/>
          <w:sz w:val="28"/>
          <w:szCs w:val="28"/>
          <w:lang w:val="pt-BR"/>
        </w:rPr>
        <w:t>, c</w:t>
      </w:r>
      <w:r w:rsidRPr="00DA0DA6">
        <w:rPr>
          <w:spacing w:val="-2"/>
          <w:sz w:val="28"/>
          <w:szCs w:val="28"/>
          <w:lang w:val="pt-BR"/>
        </w:rPr>
        <w:t>h</w:t>
      </w:r>
      <w:r w:rsidRPr="00DA0DA6">
        <w:rPr>
          <w:rFonts w:hint="eastAsia"/>
          <w:spacing w:val="-2"/>
          <w:sz w:val="28"/>
          <w:szCs w:val="28"/>
          <w:lang w:val="pt-BR"/>
        </w:rPr>
        <w:t>ă</w:t>
      </w:r>
      <w:r w:rsidRPr="00DA0DA6">
        <w:rPr>
          <w:spacing w:val="-2"/>
          <w:sz w:val="28"/>
          <w:szCs w:val="28"/>
          <w:lang w:val="pt-BR"/>
        </w:rPr>
        <w:t xml:space="preserve">n nuôi phát triển ổn </w:t>
      </w:r>
      <w:r w:rsidRPr="00DA0DA6">
        <w:rPr>
          <w:rFonts w:hint="eastAsia"/>
          <w:spacing w:val="-2"/>
          <w:sz w:val="28"/>
          <w:szCs w:val="28"/>
          <w:lang w:val="pt-BR"/>
        </w:rPr>
        <w:t>đ</w:t>
      </w:r>
      <w:r w:rsidRPr="00DA0DA6">
        <w:rPr>
          <w:spacing w:val="-2"/>
          <w:sz w:val="28"/>
          <w:szCs w:val="28"/>
          <w:lang w:val="pt-BR"/>
        </w:rPr>
        <w:t xml:space="preserve">ịnh, dịch bệnh </w:t>
      </w:r>
      <w:r w:rsidRPr="00DA0DA6">
        <w:rPr>
          <w:rFonts w:hint="eastAsia"/>
          <w:spacing w:val="-2"/>
          <w:sz w:val="28"/>
          <w:szCs w:val="28"/>
          <w:lang w:val="pt-BR"/>
        </w:rPr>
        <w:t>đư</w:t>
      </w:r>
      <w:r w:rsidRPr="00DA0DA6">
        <w:rPr>
          <w:spacing w:val="-2"/>
          <w:sz w:val="28"/>
          <w:szCs w:val="28"/>
          <w:lang w:val="pt-BR"/>
        </w:rPr>
        <w:t>ợc kiểm soát, số l</w:t>
      </w:r>
      <w:r w:rsidRPr="00DA0DA6">
        <w:rPr>
          <w:rFonts w:hint="eastAsia"/>
          <w:spacing w:val="-2"/>
          <w:sz w:val="28"/>
          <w:szCs w:val="28"/>
          <w:lang w:val="pt-BR"/>
        </w:rPr>
        <w:t>ư</w:t>
      </w:r>
      <w:r w:rsidRPr="00DA0DA6">
        <w:rPr>
          <w:spacing w:val="-2"/>
          <w:sz w:val="28"/>
          <w:szCs w:val="28"/>
          <w:lang w:val="pt-BR"/>
        </w:rPr>
        <w:t xml:space="preserve">ợng </w:t>
      </w:r>
      <w:r w:rsidRPr="00DA0DA6">
        <w:rPr>
          <w:rFonts w:hint="eastAsia"/>
          <w:spacing w:val="-2"/>
          <w:sz w:val="28"/>
          <w:szCs w:val="28"/>
          <w:lang w:val="pt-BR"/>
        </w:rPr>
        <w:t>đà</w:t>
      </w:r>
      <w:r w:rsidRPr="00DA0DA6">
        <w:rPr>
          <w:spacing w:val="-2"/>
          <w:sz w:val="28"/>
          <w:szCs w:val="28"/>
          <w:lang w:val="pt-BR"/>
        </w:rPr>
        <w:t>n gia súc, gia cầm t</w:t>
      </w:r>
      <w:r w:rsidRPr="00DA0DA6">
        <w:rPr>
          <w:rFonts w:hint="eastAsia"/>
          <w:spacing w:val="-2"/>
          <w:sz w:val="28"/>
          <w:szCs w:val="28"/>
          <w:lang w:val="pt-BR"/>
        </w:rPr>
        <w:t>ă</w:t>
      </w:r>
      <w:r w:rsidRPr="00DA0DA6">
        <w:rPr>
          <w:spacing w:val="-2"/>
          <w:sz w:val="28"/>
          <w:szCs w:val="28"/>
          <w:lang w:val="pt-BR"/>
        </w:rPr>
        <w:t>ng</w:t>
      </w:r>
      <w:r>
        <w:rPr>
          <w:spacing w:val="-2"/>
          <w:sz w:val="28"/>
          <w:szCs w:val="28"/>
          <w:lang w:val="pt-BR"/>
        </w:rPr>
        <w:t>, n</w:t>
      </w:r>
      <w:r w:rsidRPr="00DA0DA6">
        <w:rPr>
          <w:spacing w:val="-2"/>
          <w:sz w:val="28"/>
          <w:szCs w:val="28"/>
          <w:lang w:val="pt-BR"/>
        </w:rPr>
        <w:t xml:space="preserve">uôi trồng thủy sản tiếp tục </w:t>
      </w:r>
      <w:r w:rsidRPr="00DA0DA6">
        <w:rPr>
          <w:rFonts w:hint="eastAsia"/>
          <w:spacing w:val="-2"/>
          <w:sz w:val="28"/>
          <w:szCs w:val="28"/>
          <w:lang w:val="pt-BR"/>
        </w:rPr>
        <w:t>đư</w:t>
      </w:r>
      <w:r w:rsidRPr="00DA0DA6">
        <w:rPr>
          <w:spacing w:val="-2"/>
          <w:sz w:val="28"/>
          <w:szCs w:val="28"/>
          <w:lang w:val="pt-BR"/>
        </w:rPr>
        <w:t>ợc duy trì. T</w:t>
      </w:r>
      <w:r w:rsidRPr="00DA0DA6">
        <w:rPr>
          <w:rFonts w:hint="eastAsia"/>
          <w:spacing w:val="-2"/>
          <w:sz w:val="28"/>
          <w:szCs w:val="28"/>
          <w:lang w:val="pt-BR"/>
        </w:rPr>
        <w:t>ă</w:t>
      </w:r>
      <w:r w:rsidRPr="00DA0DA6">
        <w:rPr>
          <w:spacing w:val="-2"/>
          <w:sz w:val="28"/>
          <w:szCs w:val="28"/>
          <w:lang w:val="pt-BR"/>
        </w:rPr>
        <w:t>ng tr</w:t>
      </w:r>
      <w:r w:rsidRPr="00DA0DA6">
        <w:rPr>
          <w:rFonts w:hint="eastAsia"/>
          <w:spacing w:val="-2"/>
          <w:sz w:val="28"/>
          <w:szCs w:val="28"/>
          <w:lang w:val="pt-BR"/>
        </w:rPr>
        <w:t>ư</w:t>
      </w:r>
      <w:r w:rsidRPr="00DA0DA6">
        <w:rPr>
          <w:spacing w:val="-2"/>
          <w:sz w:val="28"/>
          <w:szCs w:val="28"/>
          <w:lang w:val="pt-BR"/>
        </w:rPr>
        <w:t>ởng sản xuất nông, lâm nghiệp và thủy sản 4 n</w:t>
      </w:r>
      <w:r w:rsidRPr="00DA0DA6">
        <w:rPr>
          <w:rFonts w:hint="eastAsia"/>
          <w:spacing w:val="-2"/>
          <w:sz w:val="28"/>
          <w:szCs w:val="28"/>
          <w:lang w:val="pt-BR"/>
        </w:rPr>
        <w:t>ă</w:t>
      </w:r>
      <w:r w:rsidRPr="00DA0DA6">
        <w:rPr>
          <w:spacing w:val="-2"/>
          <w:sz w:val="28"/>
          <w:szCs w:val="28"/>
          <w:lang w:val="pt-BR"/>
        </w:rPr>
        <w:t>m 2021-2024</w:t>
      </w:r>
      <w:r>
        <w:rPr>
          <w:spacing w:val="-2"/>
          <w:sz w:val="28"/>
          <w:szCs w:val="28"/>
          <w:lang w:val="pt-BR"/>
        </w:rPr>
        <w:t xml:space="preserve"> đạt chỉ tiêu đề ra </w:t>
      </w:r>
      <w:r w:rsidRPr="00DA0DA6">
        <w:rPr>
          <w:spacing w:val="-2"/>
          <w:sz w:val="28"/>
          <w:szCs w:val="28"/>
          <w:lang w:val="pt-BR"/>
        </w:rPr>
        <w:t>trung bình 2,83% chỉ tiêu giao</w:t>
      </w:r>
      <w:r>
        <w:rPr>
          <w:spacing w:val="-2"/>
          <w:sz w:val="28"/>
          <w:szCs w:val="28"/>
          <w:lang w:val="pt-BR"/>
        </w:rPr>
        <w:t xml:space="preserve">, cụ thể: </w:t>
      </w:r>
      <w:r w:rsidRPr="00DA0DA6">
        <w:rPr>
          <w:spacing w:val="-2"/>
          <w:sz w:val="28"/>
          <w:szCs w:val="28"/>
          <w:lang w:val="pt-BR"/>
        </w:rPr>
        <w:t>n</w:t>
      </w:r>
      <w:r w:rsidRPr="00DA0DA6">
        <w:rPr>
          <w:rFonts w:hint="eastAsia"/>
          <w:spacing w:val="-2"/>
          <w:sz w:val="28"/>
          <w:szCs w:val="28"/>
          <w:lang w:val="pt-BR"/>
        </w:rPr>
        <w:t>ă</w:t>
      </w:r>
      <w:r w:rsidRPr="00DA0DA6">
        <w:rPr>
          <w:spacing w:val="-2"/>
          <w:sz w:val="28"/>
          <w:szCs w:val="28"/>
          <w:lang w:val="pt-BR"/>
        </w:rPr>
        <w:t xml:space="preserve">m 2021 </w:t>
      </w:r>
      <w:r w:rsidRPr="00DA0DA6">
        <w:rPr>
          <w:rFonts w:hint="eastAsia"/>
          <w:spacing w:val="-2"/>
          <w:sz w:val="28"/>
          <w:szCs w:val="28"/>
          <w:lang w:val="pt-BR"/>
        </w:rPr>
        <w:t>đ</w:t>
      </w:r>
      <w:r w:rsidRPr="00DA0DA6">
        <w:rPr>
          <w:spacing w:val="-2"/>
          <w:sz w:val="28"/>
          <w:szCs w:val="28"/>
          <w:lang w:val="pt-BR"/>
        </w:rPr>
        <w:t>ạt 3,</w:t>
      </w:r>
      <w:r>
        <w:rPr>
          <w:spacing w:val="-2"/>
          <w:sz w:val="28"/>
          <w:szCs w:val="28"/>
          <w:lang w:val="pt-BR"/>
        </w:rPr>
        <w:t>46</w:t>
      </w:r>
      <w:r w:rsidRPr="00DA0DA6">
        <w:rPr>
          <w:spacing w:val="-2"/>
          <w:sz w:val="28"/>
          <w:szCs w:val="28"/>
          <w:lang w:val="pt-BR"/>
        </w:rPr>
        <w:t>%</w:t>
      </w:r>
      <w:r>
        <w:rPr>
          <w:spacing w:val="-2"/>
          <w:sz w:val="28"/>
          <w:szCs w:val="28"/>
          <w:lang w:val="pt-BR"/>
        </w:rPr>
        <w:t xml:space="preserve">; </w:t>
      </w:r>
      <w:r w:rsidRPr="00DA0DA6">
        <w:rPr>
          <w:spacing w:val="-2"/>
          <w:sz w:val="28"/>
          <w:szCs w:val="28"/>
          <w:lang w:val="pt-BR"/>
        </w:rPr>
        <w:t>n</w:t>
      </w:r>
      <w:r w:rsidRPr="00DA0DA6">
        <w:rPr>
          <w:rFonts w:hint="eastAsia"/>
          <w:spacing w:val="-2"/>
          <w:sz w:val="28"/>
          <w:szCs w:val="28"/>
          <w:lang w:val="pt-BR"/>
        </w:rPr>
        <w:t>ă</w:t>
      </w:r>
      <w:r w:rsidRPr="00DA0DA6">
        <w:rPr>
          <w:spacing w:val="-2"/>
          <w:sz w:val="28"/>
          <w:szCs w:val="28"/>
          <w:lang w:val="pt-BR"/>
        </w:rPr>
        <w:t xml:space="preserve">m 2022 </w:t>
      </w:r>
      <w:r w:rsidRPr="00DA0DA6">
        <w:rPr>
          <w:rFonts w:hint="eastAsia"/>
          <w:spacing w:val="-2"/>
          <w:sz w:val="28"/>
          <w:szCs w:val="28"/>
          <w:lang w:val="pt-BR"/>
        </w:rPr>
        <w:t>đ</w:t>
      </w:r>
      <w:r w:rsidRPr="00DA0DA6">
        <w:rPr>
          <w:spacing w:val="-2"/>
          <w:sz w:val="28"/>
          <w:szCs w:val="28"/>
          <w:lang w:val="pt-BR"/>
        </w:rPr>
        <w:t>ạt 2,</w:t>
      </w:r>
      <w:r>
        <w:rPr>
          <w:spacing w:val="-2"/>
          <w:sz w:val="28"/>
          <w:szCs w:val="28"/>
          <w:lang w:val="pt-BR"/>
        </w:rPr>
        <w:t>58</w:t>
      </w:r>
      <w:r w:rsidRPr="00DA0DA6">
        <w:rPr>
          <w:spacing w:val="-2"/>
          <w:sz w:val="28"/>
          <w:szCs w:val="28"/>
          <w:lang w:val="pt-BR"/>
        </w:rPr>
        <w:t>%; n</w:t>
      </w:r>
      <w:r w:rsidRPr="00DA0DA6">
        <w:rPr>
          <w:rFonts w:hint="eastAsia"/>
          <w:spacing w:val="-2"/>
          <w:sz w:val="28"/>
          <w:szCs w:val="28"/>
          <w:lang w:val="pt-BR"/>
        </w:rPr>
        <w:t>ă</w:t>
      </w:r>
      <w:r w:rsidRPr="00DA0DA6">
        <w:rPr>
          <w:spacing w:val="-2"/>
          <w:sz w:val="28"/>
          <w:szCs w:val="28"/>
          <w:lang w:val="pt-BR"/>
        </w:rPr>
        <w:t xml:space="preserve">m 2023 </w:t>
      </w:r>
      <w:r w:rsidRPr="00DA0DA6">
        <w:rPr>
          <w:rFonts w:hint="eastAsia"/>
          <w:spacing w:val="-2"/>
          <w:sz w:val="28"/>
          <w:szCs w:val="28"/>
          <w:lang w:val="pt-BR"/>
        </w:rPr>
        <w:t>đ</w:t>
      </w:r>
      <w:r w:rsidRPr="00DA0DA6">
        <w:rPr>
          <w:spacing w:val="-2"/>
          <w:sz w:val="28"/>
          <w:szCs w:val="28"/>
          <w:lang w:val="pt-BR"/>
        </w:rPr>
        <w:t>ạt 2,7</w:t>
      </w:r>
      <w:r>
        <w:rPr>
          <w:spacing w:val="-2"/>
          <w:sz w:val="28"/>
          <w:szCs w:val="28"/>
          <w:lang w:val="pt-BR"/>
        </w:rPr>
        <w:t>4</w:t>
      </w:r>
      <w:r w:rsidRPr="00DA0DA6">
        <w:rPr>
          <w:spacing w:val="-2"/>
          <w:sz w:val="28"/>
          <w:szCs w:val="28"/>
          <w:lang w:val="pt-BR"/>
        </w:rPr>
        <w:t>%; n</w:t>
      </w:r>
      <w:r w:rsidRPr="00DA0DA6">
        <w:rPr>
          <w:rFonts w:hint="eastAsia"/>
          <w:spacing w:val="-2"/>
          <w:sz w:val="28"/>
          <w:szCs w:val="28"/>
          <w:lang w:val="pt-BR"/>
        </w:rPr>
        <w:t>ă</w:t>
      </w:r>
      <w:r w:rsidRPr="00DA0DA6">
        <w:rPr>
          <w:spacing w:val="-2"/>
          <w:sz w:val="28"/>
          <w:szCs w:val="28"/>
          <w:lang w:val="pt-BR"/>
        </w:rPr>
        <w:t xml:space="preserve">m 2024 </w:t>
      </w:r>
      <w:r w:rsidRPr="00DA0DA6">
        <w:rPr>
          <w:rFonts w:hint="eastAsia"/>
          <w:spacing w:val="-2"/>
          <w:sz w:val="28"/>
          <w:szCs w:val="28"/>
          <w:lang w:val="pt-BR"/>
        </w:rPr>
        <w:t>đ</w:t>
      </w:r>
      <w:r w:rsidRPr="00DA0DA6">
        <w:rPr>
          <w:spacing w:val="-2"/>
          <w:sz w:val="28"/>
          <w:szCs w:val="28"/>
          <w:lang w:val="pt-BR"/>
        </w:rPr>
        <w:t xml:space="preserve">ạt 2,52%; </w:t>
      </w:r>
      <w:r w:rsidRPr="00DA0DA6">
        <w:rPr>
          <w:rFonts w:hint="eastAsia"/>
          <w:spacing w:val="-2"/>
          <w:sz w:val="28"/>
          <w:szCs w:val="28"/>
          <w:lang w:val="pt-BR"/>
        </w:rPr>
        <w:t>đ</w:t>
      </w:r>
      <w:r w:rsidRPr="00DA0DA6">
        <w:rPr>
          <w:spacing w:val="-2"/>
          <w:sz w:val="28"/>
          <w:szCs w:val="28"/>
          <w:lang w:val="pt-BR"/>
        </w:rPr>
        <w:t>ặc biệt trong những n</w:t>
      </w:r>
      <w:r w:rsidRPr="00DA0DA6">
        <w:rPr>
          <w:rFonts w:hint="eastAsia"/>
          <w:spacing w:val="-2"/>
          <w:sz w:val="28"/>
          <w:szCs w:val="28"/>
          <w:lang w:val="pt-BR"/>
        </w:rPr>
        <w:t>ă</w:t>
      </w:r>
      <w:r w:rsidRPr="00DA0DA6">
        <w:rPr>
          <w:spacing w:val="-2"/>
          <w:sz w:val="28"/>
          <w:szCs w:val="28"/>
          <w:lang w:val="pt-BR"/>
        </w:rPr>
        <w:t xml:space="preserve">m </w:t>
      </w:r>
      <w:r w:rsidRPr="00DA0DA6">
        <w:rPr>
          <w:rFonts w:hint="eastAsia"/>
          <w:spacing w:val="-2"/>
          <w:sz w:val="28"/>
          <w:szCs w:val="28"/>
          <w:lang w:val="pt-BR"/>
        </w:rPr>
        <w:t>đ</w:t>
      </w:r>
      <w:r w:rsidRPr="00DA0DA6">
        <w:rPr>
          <w:spacing w:val="-2"/>
          <w:sz w:val="28"/>
          <w:szCs w:val="28"/>
          <w:lang w:val="pt-BR"/>
        </w:rPr>
        <w:t xml:space="preserve">ại dịch Covid-19, ngành nông nghiệp vẫn tiếp tục khẳng </w:t>
      </w:r>
      <w:r w:rsidRPr="00DA0DA6">
        <w:rPr>
          <w:rFonts w:hint="eastAsia"/>
          <w:spacing w:val="-2"/>
          <w:sz w:val="28"/>
          <w:szCs w:val="28"/>
          <w:lang w:val="pt-BR"/>
        </w:rPr>
        <w:t>đ</w:t>
      </w:r>
      <w:r w:rsidRPr="00DA0DA6">
        <w:rPr>
          <w:spacing w:val="-2"/>
          <w:sz w:val="28"/>
          <w:szCs w:val="28"/>
          <w:lang w:val="pt-BR"/>
        </w:rPr>
        <w:t xml:space="preserve">ịnh vai trò là trụ </w:t>
      </w:r>
      <w:r w:rsidRPr="00DA0DA6">
        <w:rPr>
          <w:rFonts w:hint="eastAsia"/>
          <w:spacing w:val="-2"/>
          <w:sz w:val="28"/>
          <w:szCs w:val="28"/>
          <w:lang w:val="pt-BR"/>
        </w:rPr>
        <w:t>đ</w:t>
      </w:r>
      <w:r w:rsidRPr="00DA0DA6">
        <w:rPr>
          <w:spacing w:val="-2"/>
          <w:sz w:val="28"/>
          <w:szCs w:val="28"/>
          <w:lang w:val="pt-BR"/>
        </w:rPr>
        <w:t xml:space="preserve">ỡ của nền kinh tế, </w:t>
      </w:r>
      <w:r w:rsidRPr="00DA0DA6">
        <w:rPr>
          <w:rFonts w:hint="eastAsia"/>
          <w:spacing w:val="-2"/>
          <w:sz w:val="28"/>
          <w:szCs w:val="28"/>
          <w:lang w:val="pt-BR"/>
        </w:rPr>
        <w:t>đ</w:t>
      </w:r>
      <w:r w:rsidRPr="00DA0DA6">
        <w:rPr>
          <w:spacing w:val="-2"/>
          <w:sz w:val="28"/>
          <w:szCs w:val="28"/>
          <w:lang w:val="pt-BR"/>
        </w:rPr>
        <w:t>ảm bảo nguồn cung l</w:t>
      </w:r>
      <w:r w:rsidRPr="00DA0DA6">
        <w:rPr>
          <w:rFonts w:hint="eastAsia"/>
          <w:spacing w:val="-2"/>
          <w:sz w:val="28"/>
          <w:szCs w:val="28"/>
          <w:lang w:val="pt-BR"/>
        </w:rPr>
        <w:t>ươ</w:t>
      </w:r>
      <w:r w:rsidRPr="00DA0DA6">
        <w:rPr>
          <w:spacing w:val="-2"/>
          <w:sz w:val="28"/>
          <w:szCs w:val="28"/>
          <w:lang w:val="pt-BR"/>
        </w:rPr>
        <w:t xml:space="preserve">ng thực, thực phẩm </w:t>
      </w:r>
      <w:r w:rsidRPr="00DA0DA6">
        <w:rPr>
          <w:rFonts w:hint="eastAsia"/>
          <w:spacing w:val="-2"/>
          <w:sz w:val="28"/>
          <w:szCs w:val="28"/>
          <w:lang w:val="pt-BR"/>
        </w:rPr>
        <w:t>đ</w:t>
      </w:r>
      <w:r w:rsidRPr="00DA0DA6">
        <w:rPr>
          <w:spacing w:val="-2"/>
          <w:sz w:val="28"/>
          <w:szCs w:val="28"/>
          <w:lang w:val="pt-BR"/>
        </w:rPr>
        <w:t>ể phục vụ công tác phòng chống dịch.</w:t>
      </w:r>
    </w:p>
    <w:p w14:paraId="00D85549" w14:textId="77777777" w:rsidR="00CA68DE" w:rsidRPr="00341D95" w:rsidRDefault="00CA68DE" w:rsidP="00CA68DE">
      <w:pPr>
        <w:pStyle w:val="NormalWeb"/>
        <w:spacing w:before="0" w:beforeAutospacing="0" w:after="120" w:afterAutospacing="0"/>
        <w:ind w:firstLine="709"/>
        <w:jc w:val="both"/>
        <w:rPr>
          <w:sz w:val="28"/>
          <w:szCs w:val="28"/>
        </w:rPr>
      </w:pPr>
      <w:r>
        <w:rPr>
          <w:spacing w:val="-2"/>
          <w:sz w:val="28"/>
          <w:szCs w:val="28"/>
          <w:lang w:val="pt-BR"/>
        </w:rPr>
        <w:t>Tuy nhiên, việc phát triển nông nghiệp, nông thôn vẫn còn tồn tại một số vấn đề như sau: việc đổi</w:t>
      </w:r>
      <w:r w:rsidRPr="00351E7C">
        <w:rPr>
          <w:bCs/>
          <w:sz w:val="28"/>
          <w:szCs w:val="28"/>
        </w:rPr>
        <w:t xml:space="preserve"> mới phương thức sản xuất</w:t>
      </w:r>
      <w:r>
        <w:rPr>
          <w:sz w:val="28"/>
          <w:szCs w:val="28"/>
        </w:rPr>
        <w:t xml:space="preserve"> từ </w:t>
      </w:r>
      <w:r w:rsidRPr="00351E7C">
        <w:rPr>
          <w:sz w:val="28"/>
          <w:szCs w:val="28"/>
        </w:rPr>
        <w:t>truyền thống sang sản xuất công nghệ cao vẫn gặp nhiều khó khăn do thiếu nguồn lực, đào tạo kỹ thuật và vốn đầu tư ban đầu</w:t>
      </w:r>
      <w:r>
        <w:rPr>
          <w:sz w:val="28"/>
          <w:szCs w:val="28"/>
        </w:rPr>
        <w:t xml:space="preserve">; </w:t>
      </w:r>
      <w:r w:rsidRPr="00351E7C">
        <w:rPr>
          <w:sz w:val="28"/>
          <w:szCs w:val="28"/>
        </w:rPr>
        <w:t xml:space="preserve">vẫn phải đối mặt với thách thức </w:t>
      </w:r>
      <w:r>
        <w:rPr>
          <w:sz w:val="28"/>
          <w:szCs w:val="28"/>
        </w:rPr>
        <w:t>về q</w:t>
      </w:r>
      <w:r w:rsidRPr="00351E7C">
        <w:rPr>
          <w:bCs/>
          <w:sz w:val="28"/>
          <w:szCs w:val="28"/>
        </w:rPr>
        <w:t>uản lý môi trường và bảo vệ đất đa</w:t>
      </w:r>
      <w:r>
        <w:rPr>
          <w:bCs/>
          <w:sz w:val="28"/>
          <w:szCs w:val="28"/>
        </w:rPr>
        <w:t>i trong sản xuất nông nghiệp</w:t>
      </w:r>
      <w:r w:rsidRPr="00351E7C">
        <w:rPr>
          <w:sz w:val="28"/>
          <w:szCs w:val="28"/>
        </w:rPr>
        <w:t>, đặc biệt trong việc sử dụng phân bón hóa học và thuốc bảo vệ thực vật, ô nhiễm nguồn nước</w:t>
      </w:r>
      <w:r>
        <w:rPr>
          <w:sz w:val="28"/>
          <w:szCs w:val="28"/>
        </w:rPr>
        <w:t>; k</w:t>
      </w:r>
      <w:r w:rsidRPr="00351E7C">
        <w:rPr>
          <w:bCs/>
          <w:sz w:val="28"/>
          <w:szCs w:val="28"/>
        </w:rPr>
        <w:t>hó khăn trong liên kết sản xuất</w:t>
      </w:r>
      <w:r>
        <w:rPr>
          <w:sz w:val="28"/>
          <w:szCs w:val="28"/>
        </w:rPr>
        <w:t xml:space="preserve"> và tiêu thụ sản phẩm</w:t>
      </w:r>
      <w:r w:rsidRPr="00341D95">
        <w:rPr>
          <w:sz w:val="28"/>
          <w:szCs w:val="28"/>
        </w:rPr>
        <w:t>; diện tích sản xuất ngày càng bị thu hẹp, do tốc độ đô thị hóa quá nhanh</w:t>
      </w:r>
      <w:r>
        <w:rPr>
          <w:sz w:val="28"/>
          <w:szCs w:val="28"/>
        </w:rPr>
        <w:t xml:space="preserve">; </w:t>
      </w:r>
      <w:r w:rsidRPr="00341D95">
        <w:rPr>
          <w:sz w:val="28"/>
          <w:szCs w:val="28"/>
        </w:rPr>
        <w:t>việc tập trung ruộng đất phát triển sản xuất quy mô lớn, theo chuỗi giá trị</w:t>
      </w:r>
      <w:r>
        <w:rPr>
          <w:sz w:val="28"/>
          <w:szCs w:val="28"/>
        </w:rPr>
        <w:t xml:space="preserve"> còn gặp nhiều khó khăn.</w:t>
      </w:r>
    </w:p>
    <w:p w14:paraId="064C7E68" w14:textId="77777777" w:rsidR="00CA68DE" w:rsidRDefault="00CA68DE" w:rsidP="00CA68DE">
      <w:pPr>
        <w:pStyle w:val="NormalWeb"/>
        <w:spacing w:before="0" w:beforeAutospacing="0" w:after="120" w:afterAutospacing="0"/>
        <w:ind w:firstLine="567"/>
        <w:jc w:val="both"/>
        <w:rPr>
          <w:spacing w:val="-2"/>
          <w:sz w:val="28"/>
          <w:szCs w:val="28"/>
          <w:lang w:val="pt-BR"/>
        </w:rPr>
      </w:pPr>
      <w:r>
        <w:rPr>
          <w:spacing w:val="-2"/>
          <w:sz w:val="28"/>
          <w:szCs w:val="28"/>
          <w:lang w:val="pt-BR"/>
        </w:rPr>
        <w:t xml:space="preserve">Năm 2023, Hội đồng nhân dân Thành phố đã ban hành Nghị quyết số 08/2023/NQ-HĐND ngày 04/7/2023 quy định về một số chính sách khuyến khích phát triển nông nghiệp để thay thế </w:t>
      </w:r>
      <w:r w:rsidRPr="00FE60D4">
        <w:rPr>
          <w:spacing w:val="-2"/>
          <w:sz w:val="28"/>
          <w:szCs w:val="28"/>
          <w:lang w:val="pt-BR"/>
        </w:rPr>
        <w:t>Nghị quyết số 10/2018/NQ-H</w:t>
      </w:r>
      <w:r w:rsidRPr="00FE60D4">
        <w:rPr>
          <w:rFonts w:hint="eastAsia"/>
          <w:spacing w:val="-2"/>
          <w:sz w:val="28"/>
          <w:szCs w:val="28"/>
          <w:lang w:val="pt-BR"/>
        </w:rPr>
        <w:t>Đ</w:t>
      </w:r>
      <w:r w:rsidRPr="00FE60D4">
        <w:rPr>
          <w:spacing w:val="-2"/>
          <w:sz w:val="28"/>
          <w:szCs w:val="28"/>
          <w:lang w:val="pt-BR"/>
        </w:rPr>
        <w:t xml:space="preserve">ND ngày </w:t>
      </w:r>
      <w:r w:rsidRPr="00FE60D4">
        <w:rPr>
          <w:spacing w:val="-2"/>
          <w:sz w:val="28"/>
          <w:szCs w:val="28"/>
          <w:lang w:val="pt-BR"/>
        </w:rPr>
        <w:lastRenderedPageBreak/>
        <w:t>05/12/2018 về một số chính sách khuyến khích phát triển sản xuất, phát triển hợp tác, liên kết trong sản xuất và tiêu thụ sản phẩm nông nghiệp; xây dựng hạ tầng nông thôn thành phố Hà Nội</w:t>
      </w:r>
      <w:r>
        <w:rPr>
          <w:spacing w:val="-2"/>
          <w:sz w:val="28"/>
          <w:szCs w:val="28"/>
          <w:lang w:val="pt-BR"/>
        </w:rPr>
        <w:t xml:space="preserve">. Sau 02 năm triển khai, thực hiện </w:t>
      </w:r>
      <w:r w:rsidRPr="000F67CD">
        <w:rPr>
          <w:rFonts w:hint="eastAsia"/>
          <w:spacing w:val="-2"/>
          <w:sz w:val="28"/>
          <w:szCs w:val="28"/>
          <w:lang w:val="pt-BR"/>
        </w:rPr>
        <w:t>đã</w:t>
      </w:r>
      <w:r w:rsidRPr="000F67CD">
        <w:rPr>
          <w:spacing w:val="-2"/>
          <w:sz w:val="28"/>
          <w:szCs w:val="28"/>
          <w:lang w:val="pt-BR"/>
        </w:rPr>
        <w:t xml:space="preserve"> </w:t>
      </w:r>
      <w:r w:rsidRPr="000F67CD">
        <w:rPr>
          <w:rFonts w:hint="eastAsia"/>
          <w:spacing w:val="-2"/>
          <w:sz w:val="28"/>
          <w:szCs w:val="28"/>
          <w:lang w:val="pt-BR"/>
        </w:rPr>
        <w:t>đ</w:t>
      </w:r>
      <w:r w:rsidRPr="000F67CD">
        <w:rPr>
          <w:spacing w:val="-2"/>
          <w:sz w:val="28"/>
          <w:szCs w:val="28"/>
          <w:lang w:val="pt-BR"/>
        </w:rPr>
        <w:t xml:space="preserve">ạt </w:t>
      </w:r>
      <w:r w:rsidRPr="000F67CD">
        <w:rPr>
          <w:rFonts w:hint="eastAsia"/>
          <w:spacing w:val="-2"/>
          <w:sz w:val="28"/>
          <w:szCs w:val="28"/>
          <w:lang w:val="pt-BR"/>
        </w:rPr>
        <w:t>đư</w:t>
      </w:r>
      <w:r w:rsidRPr="000F67CD">
        <w:rPr>
          <w:spacing w:val="-2"/>
          <w:sz w:val="28"/>
          <w:szCs w:val="28"/>
          <w:lang w:val="pt-BR"/>
        </w:rPr>
        <w:t>ợc một số kết quả b</w:t>
      </w:r>
      <w:r w:rsidRPr="000F67CD">
        <w:rPr>
          <w:rFonts w:hint="eastAsia"/>
          <w:spacing w:val="-2"/>
          <w:sz w:val="28"/>
          <w:szCs w:val="28"/>
          <w:lang w:val="pt-BR"/>
        </w:rPr>
        <w:t>ư</w:t>
      </w:r>
      <w:r w:rsidRPr="000F67CD">
        <w:rPr>
          <w:spacing w:val="-2"/>
          <w:sz w:val="28"/>
          <w:szCs w:val="28"/>
          <w:lang w:val="pt-BR"/>
        </w:rPr>
        <w:t xml:space="preserve">ớc </w:t>
      </w:r>
      <w:r w:rsidRPr="000F67CD">
        <w:rPr>
          <w:rFonts w:hint="eastAsia"/>
          <w:spacing w:val="-2"/>
          <w:sz w:val="28"/>
          <w:szCs w:val="28"/>
          <w:lang w:val="pt-BR"/>
        </w:rPr>
        <w:t>đ</w:t>
      </w:r>
      <w:r w:rsidRPr="000F67CD">
        <w:rPr>
          <w:spacing w:val="-2"/>
          <w:sz w:val="28"/>
          <w:szCs w:val="28"/>
          <w:lang w:val="pt-BR"/>
        </w:rPr>
        <w:t xml:space="preserve">ầu, </w:t>
      </w:r>
      <w:r>
        <w:rPr>
          <w:spacing w:val="-2"/>
          <w:sz w:val="28"/>
          <w:szCs w:val="28"/>
          <w:lang w:val="pt-BR"/>
        </w:rPr>
        <w:t xml:space="preserve">được </w:t>
      </w:r>
      <w:r w:rsidRPr="000F67CD">
        <w:rPr>
          <w:spacing w:val="-2"/>
          <w:sz w:val="28"/>
          <w:szCs w:val="28"/>
          <w:lang w:val="pt-BR"/>
        </w:rPr>
        <w:t xml:space="preserve">nhân dân </w:t>
      </w:r>
      <w:r w:rsidRPr="000F67CD">
        <w:rPr>
          <w:rFonts w:hint="eastAsia"/>
          <w:spacing w:val="-2"/>
          <w:sz w:val="28"/>
          <w:szCs w:val="28"/>
          <w:lang w:val="pt-BR"/>
        </w:rPr>
        <w:t>đ</w:t>
      </w:r>
      <w:r w:rsidRPr="000F67CD">
        <w:rPr>
          <w:spacing w:val="-2"/>
          <w:sz w:val="28"/>
          <w:szCs w:val="28"/>
          <w:lang w:val="pt-BR"/>
        </w:rPr>
        <w:t xml:space="preserve">ồng tình ủng hộ, trong </w:t>
      </w:r>
      <w:r w:rsidRPr="000F67CD">
        <w:rPr>
          <w:rFonts w:hint="eastAsia"/>
          <w:spacing w:val="-2"/>
          <w:sz w:val="28"/>
          <w:szCs w:val="28"/>
          <w:lang w:val="pt-BR"/>
        </w:rPr>
        <w:t>đó</w:t>
      </w:r>
      <w:r w:rsidRPr="000F67CD">
        <w:rPr>
          <w:spacing w:val="-2"/>
          <w:sz w:val="28"/>
          <w:szCs w:val="28"/>
          <w:lang w:val="pt-BR"/>
        </w:rPr>
        <w:t xml:space="preserve"> chính sách c</w:t>
      </w:r>
      <w:r w:rsidRPr="000F67CD">
        <w:rPr>
          <w:rFonts w:hint="eastAsia"/>
          <w:spacing w:val="-2"/>
          <w:sz w:val="28"/>
          <w:szCs w:val="28"/>
          <w:lang w:val="pt-BR"/>
        </w:rPr>
        <w:t>ơ</w:t>
      </w:r>
      <w:r w:rsidRPr="000F67CD">
        <w:rPr>
          <w:spacing w:val="-2"/>
          <w:sz w:val="28"/>
          <w:szCs w:val="28"/>
          <w:lang w:val="pt-BR"/>
        </w:rPr>
        <w:t xml:space="preserve"> giới hóa trong sản xuất nông nghiệp và chính sách bảo vệ môi tr</w:t>
      </w:r>
      <w:r w:rsidRPr="000F67CD">
        <w:rPr>
          <w:rFonts w:hint="eastAsia"/>
          <w:spacing w:val="-2"/>
          <w:sz w:val="28"/>
          <w:szCs w:val="28"/>
          <w:lang w:val="pt-BR"/>
        </w:rPr>
        <w:t>ư</w:t>
      </w:r>
      <w:r w:rsidRPr="000F67CD">
        <w:rPr>
          <w:spacing w:val="-2"/>
          <w:sz w:val="28"/>
          <w:szCs w:val="28"/>
          <w:lang w:val="pt-BR"/>
        </w:rPr>
        <w:t xml:space="preserve">ờng trong sản xuất nông nghiệp </w:t>
      </w:r>
      <w:r w:rsidRPr="000F67CD">
        <w:rPr>
          <w:rFonts w:hint="eastAsia"/>
          <w:spacing w:val="-2"/>
          <w:sz w:val="28"/>
          <w:szCs w:val="28"/>
          <w:lang w:val="pt-BR"/>
        </w:rPr>
        <w:t>đã</w:t>
      </w:r>
      <w:r w:rsidRPr="000F67CD">
        <w:rPr>
          <w:spacing w:val="-2"/>
          <w:sz w:val="28"/>
          <w:szCs w:val="28"/>
          <w:lang w:val="pt-BR"/>
        </w:rPr>
        <w:t xml:space="preserve"> </w:t>
      </w:r>
      <w:r w:rsidRPr="000F67CD">
        <w:rPr>
          <w:rFonts w:hint="eastAsia"/>
          <w:spacing w:val="-2"/>
          <w:sz w:val="28"/>
          <w:szCs w:val="28"/>
          <w:lang w:val="pt-BR"/>
        </w:rPr>
        <w:t>đ</w:t>
      </w:r>
      <w:r w:rsidRPr="000F67CD">
        <w:rPr>
          <w:spacing w:val="-2"/>
          <w:sz w:val="28"/>
          <w:szCs w:val="28"/>
          <w:lang w:val="pt-BR"/>
        </w:rPr>
        <w:t xml:space="preserve">ạt </w:t>
      </w:r>
      <w:r w:rsidRPr="000F67CD">
        <w:rPr>
          <w:rFonts w:hint="eastAsia"/>
          <w:spacing w:val="-2"/>
          <w:sz w:val="28"/>
          <w:szCs w:val="28"/>
          <w:lang w:val="pt-BR"/>
        </w:rPr>
        <w:t>đư</w:t>
      </w:r>
      <w:r w:rsidRPr="000F67CD">
        <w:rPr>
          <w:spacing w:val="-2"/>
          <w:sz w:val="28"/>
          <w:szCs w:val="28"/>
          <w:lang w:val="pt-BR"/>
        </w:rPr>
        <w:t xml:space="preserve">ợc những kết quả </w:t>
      </w:r>
      <w:r w:rsidRPr="000F67CD">
        <w:rPr>
          <w:rFonts w:hint="eastAsia"/>
          <w:spacing w:val="-2"/>
          <w:sz w:val="28"/>
          <w:szCs w:val="28"/>
          <w:lang w:val="pt-BR"/>
        </w:rPr>
        <w:t>đá</w:t>
      </w:r>
      <w:r w:rsidRPr="000F67CD">
        <w:rPr>
          <w:spacing w:val="-2"/>
          <w:sz w:val="28"/>
          <w:szCs w:val="28"/>
          <w:lang w:val="pt-BR"/>
        </w:rPr>
        <w:t>ng khích lệ</w:t>
      </w:r>
      <w:r>
        <w:rPr>
          <w:spacing w:val="-2"/>
          <w:sz w:val="28"/>
          <w:szCs w:val="28"/>
          <w:lang w:val="pt-BR"/>
        </w:rPr>
        <w:t>, cụ thể như sau:</w:t>
      </w:r>
    </w:p>
    <w:p w14:paraId="3F9A07B1" w14:textId="77777777" w:rsidR="00CA68DE" w:rsidRPr="000F67CD" w:rsidRDefault="00CA68DE" w:rsidP="00CA68DE">
      <w:pPr>
        <w:pStyle w:val="NormalWeb"/>
        <w:spacing w:before="0" w:beforeAutospacing="0" w:after="120" w:afterAutospacing="0"/>
        <w:ind w:firstLine="567"/>
        <w:jc w:val="both"/>
        <w:rPr>
          <w:spacing w:val="-2"/>
          <w:sz w:val="28"/>
          <w:szCs w:val="28"/>
          <w:lang w:val="pt-BR"/>
        </w:rPr>
      </w:pPr>
      <w:r w:rsidRPr="000F67CD">
        <w:rPr>
          <w:spacing w:val="-2"/>
          <w:sz w:val="28"/>
          <w:szCs w:val="28"/>
          <w:lang w:val="pt-BR"/>
        </w:rPr>
        <w:t>- Chính sách c</w:t>
      </w:r>
      <w:r w:rsidRPr="000F67CD">
        <w:rPr>
          <w:rFonts w:hint="eastAsia"/>
          <w:spacing w:val="-2"/>
          <w:sz w:val="28"/>
          <w:szCs w:val="28"/>
          <w:lang w:val="pt-BR"/>
        </w:rPr>
        <w:t>ơ</w:t>
      </w:r>
      <w:r w:rsidRPr="000F67CD">
        <w:rPr>
          <w:spacing w:val="-2"/>
          <w:sz w:val="28"/>
          <w:szCs w:val="28"/>
          <w:lang w:val="pt-BR"/>
        </w:rPr>
        <w:t xml:space="preserve"> giới hóa trong sản xuất nông nghiệp:</w:t>
      </w:r>
      <w:r>
        <w:rPr>
          <w:spacing w:val="-2"/>
          <w:sz w:val="28"/>
          <w:szCs w:val="28"/>
          <w:lang w:val="pt-BR"/>
        </w:rPr>
        <w:t xml:space="preserve"> Thông qua Nghị quyết số 08/2023/NQ-HĐND ngày 04/7/2023, năm 2024 các địa phương đã hỗ trợ được 48 máy cấy với kinh phí 8.503 triệu đồng, dự kiến năm 2025 hỗ trợ được 84 máy cấy với kinh phí </w:t>
      </w:r>
      <w:r w:rsidRPr="00B157B1">
        <w:rPr>
          <w:spacing w:val="-2"/>
          <w:sz w:val="28"/>
          <w:szCs w:val="28"/>
          <w:lang w:val="pt-BR"/>
        </w:rPr>
        <w:t xml:space="preserve">15.760 triệu </w:t>
      </w:r>
      <w:r w:rsidRPr="00B157B1">
        <w:rPr>
          <w:rFonts w:hint="eastAsia"/>
          <w:spacing w:val="-2"/>
          <w:sz w:val="28"/>
          <w:szCs w:val="28"/>
          <w:lang w:val="pt-BR"/>
        </w:rPr>
        <w:t>đ</w:t>
      </w:r>
      <w:r w:rsidRPr="00B157B1">
        <w:rPr>
          <w:spacing w:val="-2"/>
          <w:sz w:val="28"/>
          <w:szCs w:val="28"/>
          <w:lang w:val="pt-BR"/>
        </w:rPr>
        <w:t>ồng</w:t>
      </w:r>
      <w:r>
        <w:rPr>
          <w:spacing w:val="-2"/>
          <w:sz w:val="28"/>
          <w:szCs w:val="28"/>
          <w:lang w:val="pt-BR"/>
        </w:rPr>
        <w:t>. So với năm 2022, t</w:t>
      </w:r>
      <w:r w:rsidRPr="000F67CD">
        <w:rPr>
          <w:spacing w:val="-2"/>
          <w:sz w:val="28"/>
          <w:szCs w:val="28"/>
          <w:lang w:val="pt-BR"/>
        </w:rPr>
        <w:t>ỷ lệ cấy máy toàn Thành phố t</w:t>
      </w:r>
      <w:r w:rsidRPr="000F67CD">
        <w:rPr>
          <w:rFonts w:hint="eastAsia"/>
          <w:spacing w:val="-2"/>
          <w:sz w:val="28"/>
          <w:szCs w:val="28"/>
          <w:lang w:val="pt-BR"/>
        </w:rPr>
        <w:t>ă</w:t>
      </w:r>
      <w:r w:rsidRPr="000F67CD">
        <w:rPr>
          <w:spacing w:val="-2"/>
          <w:sz w:val="28"/>
          <w:szCs w:val="28"/>
          <w:lang w:val="pt-BR"/>
        </w:rPr>
        <w:t xml:space="preserve">ng trung bình 15%, </w:t>
      </w:r>
      <w:r>
        <w:rPr>
          <w:spacing w:val="-2"/>
          <w:sz w:val="28"/>
          <w:szCs w:val="28"/>
          <w:lang w:val="pt-BR"/>
        </w:rPr>
        <w:t>việc</w:t>
      </w:r>
      <w:r w:rsidRPr="000F67CD">
        <w:rPr>
          <w:spacing w:val="-2"/>
          <w:sz w:val="28"/>
          <w:szCs w:val="28"/>
          <w:lang w:val="pt-BR"/>
        </w:rPr>
        <w:t xml:space="preserve"> khuyến khích </w:t>
      </w:r>
      <w:r w:rsidRPr="000F67CD">
        <w:rPr>
          <w:rFonts w:hint="eastAsia"/>
          <w:spacing w:val="-2"/>
          <w:sz w:val="28"/>
          <w:szCs w:val="28"/>
          <w:lang w:val="pt-BR"/>
        </w:rPr>
        <w:t>đư</w:t>
      </w:r>
      <w:r w:rsidRPr="000F67CD">
        <w:rPr>
          <w:spacing w:val="-2"/>
          <w:sz w:val="28"/>
          <w:szCs w:val="28"/>
          <w:lang w:val="pt-BR"/>
        </w:rPr>
        <w:t>a c</w:t>
      </w:r>
      <w:r w:rsidRPr="000F67CD">
        <w:rPr>
          <w:rFonts w:hint="eastAsia"/>
          <w:spacing w:val="-2"/>
          <w:sz w:val="28"/>
          <w:szCs w:val="28"/>
          <w:lang w:val="pt-BR"/>
        </w:rPr>
        <w:t>ơ</w:t>
      </w:r>
      <w:r w:rsidRPr="000F67CD">
        <w:rPr>
          <w:spacing w:val="-2"/>
          <w:sz w:val="28"/>
          <w:szCs w:val="28"/>
          <w:lang w:val="pt-BR"/>
        </w:rPr>
        <w:t xml:space="preserve"> giới hóa sản xuất mạ khay, cấy máy là một b</w:t>
      </w:r>
      <w:r w:rsidRPr="000F67CD">
        <w:rPr>
          <w:rFonts w:hint="eastAsia"/>
          <w:spacing w:val="-2"/>
          <w:sz w:val="28"/>
          <w:szCs w:val="28"/>
          <w:lang w:val="pt-BR"/>
        </w:rPr>
        <w:t>ư</w:t>
      </w:r>
      <w:r w:rsidRPr="000F67CD">
        <w:rPr>
          <w:spacing w:val="-2"/>
          <w:sz w:val="28"/>
          <w:szCs w:val="28"/>
          <w:lang w:val="pt-BR"/>
        </w:rPr>
        <w:t>ớc tiến trong chuyển giao tiến bộ kỹ thuật mới vào sản xuất nông nghiệp, giúp ng</w:t>
      </w:r>
      <w:r w:rsidRPr="000F67CD">
        <w:rPr>
          <w:rFonts w:hint="eastAsia"/>
          <w:spacing w:val="-2"/>
          <w:sz w:val="28"/>
          <w:szCs w:val="28"/>
          <w:lang w:val="pt-BR"/>
        </w:rPr>
        <w:t>ư</w:t>
      </w:r>
      <w:r w:rsidRPr="000F67CD">
        <w:rPr>
          <w:spacing w:val="-2"/>
          <w:sz w:val="28"/>
          <w:szCs w:val="28"/>
          <w:lang w:val="pt-BR"/>
        </w:rPr>
        <w:t xml:space="preserve">ời dân thay </w:t>
      </w:r>
      <w:r w:rsidRPr="000F67CD">
        <w:rPr>
          <w:rFonts w:hint="eastAsia"/>
          <w:spacing w:val="-2"/>
          <w:sz w:val="28"/>
          <w:szCs w:val="28"/>
          <w:lang w:val="pt-BR"/>
        </w:rPr>
        <w:t>đ</w:t>
      </w:r>
      <w:r w:rsidRPr="000F67CD">
        <w:rPr>
          <w:spacing w:val="-2"/>
          <w:sz w:val="28"/>
          <w:szCs w:val="28"/>
          <w:lang w:val="pt-BR"/>
        </w:rPr>
        <w:t xml:space="preserve">ổi tập quán sản xuất lúa nhỏ lẻ, giải phóng sức lao </w:t>
      </w:r>
      <w:r w:rsidRPr="000F67CD">
        <w:rPr>
          <w:rFonts w:hint="eastAsia"/>
          <w:spacing w:val="-2"/>
          <w:sz w:val="28"/>
          <w:szCs w:val="28"/>
          <w:lang w:val="pt-BR"/>
        </w:rPr>
        <w:t>đ</w:t>
      </w:r>
      <w:r w:rsidRPr="000F67CD">
        <w:rPr>
          <w:spacing w:val="-2"/>
          <w:sz w:val="28"/>
          <w:szCs w:val="28"/>
          <w:lang w:val="pt-BR"/>
        </w:rPr>
        <w:t xml:space="preserve">ộng, tạo </w:t>
      </w:r>
      <w:r w:rsidRPr="000F67CD">
        <w:rPr>
          <w:rFonts w:hint="eastAsia"/>
          <w:spacing w:val="-2"/>
          <w:sz w:val="28"/>
          <w:szCs w:val="28"/>
          <w:lang w:val="pt-BR"/>
        </w:rPr>
        <w:t>đ</w:t>
      </w:r>
      <w:r w:rsidRPr="000F67CD">
        <w:rPr>
          <w:spacing w:val="-2"/>
          <w:sz w:val="28"/>
          <w:szCs w:val="28"/>
          <w:lang w:val="pt-BR"/>
        </w:rPr>
        <w:t xml:space="preserve">iều kiện </w:t>
      </w:r>
      <w:r w:rsidRPr="000F67CD">
        <w:rPr>
          <w:rFonts w:hint="eastAsia"/>
          <w:spacing w:val="-2"/>
          <w:sz w:val="28"/>
          <w:szCs w:val="28"/>
          <w:lang w:val="pt-BR"/>
        </w:rPr>
        <w:t>đ</w:t>
      </w:r>
      <w:r w:rsidRPr="000F67CD">
        <w:rPr>
          <w:spacing w:val="-2"/>
          <w:sz w:val="28"/>
          <w:szCs w:val="28"/>
          <w:lang w:val="pt-BR"/>
        </w:rPr>
        <w:t xml:space="preserve">ể sản xuất lúa hàng hóa tập trung với quy mô lớn, góp phần giảm chi phí và mang lại hiệu quả kinh tế cao. Qua kiểm tra thực tế triển khai trên </w:t>
      </w:r>
      <w:r w:rsidRPr="000F67CD">
        <w:rPr>
          <w:rFonts w:hint="eastAsia"/>
          <w:spacing w:val="-2"/>
          <w:sz w:val="28"/>
          <w:szCs w:val="28"/>
          <w:lang w:val="pt-BR"/>
        </w:rPr>
        <w:t>đ</w:t>
      </w:r>
      <w:r w:rsidRPr="000F67CD">
        <w:rPr>
          <w:spacing w:val="-2"/>
          <w:sz w:val="28"/>
          <w:szCs w:val="28"/>
          <w:lang w:val="pt-BR"/>
        </w:rPr>
        <w:t xml:space="preserve">ịa bàn </w:t>
      </w:r>
      <w:r>
        <w:rPr>
          <w:spacing w:val="-2"/>
          <w:sz w:val="28"/>
          <w:szCs w:val="28"/>
          <w:lang w:val="pt-BR"/>
        </w:rPr>
        <w:t>T</w:t>
      </w:r>
      <w:r w:rsidRPr="000F67CD">
        <w:rPr>
          <w:spacing w:val="-2"/>
          <w:sz w:val="28"/>
          <w:szCs w:val="28"/>
          <w:lang w:val="pt-BR"/>
        </w:rPr>
        <w:t>hành phố, chi phí cấy lúa bằng máy (gồm chi phí giống, công gieo, ch</w:t>
      </w:r>
      <w:r w:rsidRPr="000F67CD">
        <w:rPr>
          <w:rFonts w:hint="eastAsia"/>
          <w:spacing w:val="-2"/>
          <w:sz w:val="28"/>
          <w:szCs w:val="28"/>
          <w:lang w:val="pt-BR"/>
        </w:rPr>
        <w:t>ă</w:t>
      </w:r>
      <w:r w:rsidRPr="000F67CD">
        <w:rPr>
          <w:spacing w:val="-2"/>
          <w:sz w:val="28"/>
          <w:szCs w:val="28"/>
          <w:lang w:val="pt-BR"/>
        </w:rPr>
        <w:t xml:space="preserve">m sóc mạ và công cấy bằng máy) từ 9 - 10 triệu </w:t>
      </w:r>
      <w:r w:rsidRPr="000F67CD">
        <w:rPr>
          <w:rFonts w:hint="eastAsia"/>
          <w:spacing w:val="-2"/>
          <w:sz w:val="28"/>
          <w:szCs w:val="28"/>
          <w:lang w:val="pt-BR"/>
        </w:rPr>
        <w:t>đ</w:t>
      </w:r>
      <w:r w:rsidRPr="000F67CD">
        <w:rPr>
          <w:spacing w:val="-2"/>
          <w:sz w:val="28"/>
          <w:szCs w:val="28"/>
          <w:lang w:val="pt-BR"/>
        </w:rPr>
        <w:t xml:space="preserve">ồng/ha; cấy thủ công chi phí từ 11 triệu - 13 triệu </w:t>
      </w:r>
      <w:r w:rsidRPr="000F67CD">
        <w:rPr>
          <w:rFonts w:hint="eastAsia"/>
          <w:spacing w:val="-2"/>
          <w:sz w:val="28"/>
          <w:szCs w:val="28"/>
          <w:lang w:val="pt-BR"/>
        </w:rPr>
        <w:t>đ</w:t>
      </w:r>
      <w:r w:rsidRPr="000F67CD">
        <w:rPr>
          <w:spacing w:val="-2"/>
          <w:sz w:val="28"/>
          <w:szCs w:val="28"/>
          <w:lang w:val="pt-BR"/>
        </w:rPr>
        <w:t>ồng/ha</w:t>
      </w:r>
      <w:r>
        <w:rPr>
          <w:spacing w:val="-2"/>
          <w:sz w:val="28"/>
          <w:szCs w:val="28"/>
          <w:lang w:val="pt-BR"/>
        </w:rPr>
        <w:t>;</w:t>
      </w:r>
      <w:r w:rsidRPr="000F67CD">
        <w:rPr>
          <w:spacing w:val="-2"/>
          <w:sz w:val="28"/>
          <w:szCs w:val="28"/>
          <w:lang w:val="pt-BR"/>
        </w:rPr>
        <w:t xml:space="preserve"> </w:t>
      </w:r>
      <w:r>
        <w:rPr>
          <w:spacing w:val="-2"/>
          <w:sz w:val="28"/>
          <w:szCs w:val="28"/>
          <w:lang w:val="pt-BR"/>
        </w:rPr>
        <w:t>n</w:t>
      </w:r>
      <w:r w:rsidRPr="000F67CD">
        <w:rPr>
          <w:rFonts w:hint="eastAsia"/>
          <w:spacing w:val="-2"/>
          <w:sz w:val="28"/>
          <w:szCs w:val="28"/>
          <w:lang w:val="pt-BR"/>
        </w:rPr>
        <w:t>ă</w:t>
      </w:r>
      <w:r w:rsidRPr="000F67CD">
        <w:rPr>
          <w:spacing w:val="-2"/>
          <w:sz w:val="28"/>
          <w:szCs w:val="28"/>
          <w:lang w:val="pt-BR"/>
        </w:rPr>
        <w:t xml:space="preserve">ng suất thực tế tại các </w:t>
      </w:r>
      <w:r w:rsidRPr="000F67CD">
        <w:rPr>
          <w:rFonts w:hint="eastAsia"/>
          <w:spacing w:val="-2"/>
          <w:sz w:val="28"/>
          <w:szCs w:val="28"/>
          <w:lang w:val="pt-BR"/>
        </w:rPr>
        <w:t>đ</w:t>
      </w:r>
      <w:r w:rsidRPr="000F67CD">
        <w:rPr>
          <w:spacing w:val="-2"/>
          <w:sz w:val="28"/>
          <w:szCs w:val="28"/>
          <w:lang w:val="pt-BR"/>
        </w:rPr>
        <w:t>iểm cấy máy cao h</w:t>
      </w:r>
      <w:r w:rsidRPr="000F67CD">
        <w:rPr>
          <w:rFonts w:hint="eastAsia"/>
          <w:spacing w:val="-2"/>
          <w:sz w:val="28"/>
          <w:szCs w:val="28"/>
          <w:lang w:val="pt-BR"/>
        </w:rPr>
        <w:t>ơ</w:t>
      </w:r>
      <w:r w:rsidRPr="000F67CD">
        <w:rPr>
          <w:spacing w:val="-2"/>
          <w:sz w:val="28"/>
          <w:szCs w:val="28"/>
          <w:lang w:val="pt-BR"/>
        </w:rPr>
        <w:t>n từ 8-10%</w:t>
      </w:r>
      <w:r>
        <w:rPr>
          <w:spacing w:val="-2"/>
          <w:sz w:val="28"/>
          <w:szCs w:val="28"/>
          <w:lang w:val="pt-BR"/>
        </w:rPr>
        <w:t xml:space="preserve"> </w:t>
      </w:r>
      <w:r w:rsidRPr="000F67CD">
        <w:rPr>
          <w:spacing w:val="-2"/>
          <w:sz w:val="28"/>
          <w:szCs w:val="28"/>
          <w:lang w:val="pt-BR"/>
        </w:rPr>
        <w:t>hiệu quả kinh tế cao h</w:t>
      </w:r>
      <w:r w:rsidRPr="000F67CD">
        <w:rPr>
          <w:rFonts w:hint="eastAsia"/>
          <w:spacing w:val="-2"/>
          <w:sz w:val="28"/>
          <w:szCs w:val="28"/>
          <w:lang w:val="pt-BR"/>
        </w:rPr>
        <w:t>ơ</w:t>
      </w:r>
      <w:r w:rsidRPr="000F67CD">
        <w:rPr>
          <w:spacing w:val="-2"/>
          <w:sz w:val="28"/>
          <w:szCs w:val="28"/>
          <w:lang w:val="pt-BR"/>
        </w:rPr>
        <w:t>n so với ph</w:t>
      </w:r>
      <w:r w:rsidRPr="000F67CD">
        <w:rPr>
          <w:rFonts w:hint="eastAsia"/>
          <w:spacing w:val="-2"/>
          <w:sz w:val="28"/>
          <w:szCs w:val="28"/>
          <w:lang w:val="pt-BR"/>
        </w:rPr>
        <w:t>ươ</w:t>
      </w:r>
      <w:r w:rsidRPr="000F67CD">
        <w:rPr>
          <w:spacing w:val="-2"/>
          <w:sz w:val="28"/>
          <w:szCs w:val="28"/>
          <w:lang w:val="pt-BR"/>
        </w:rPr>
        <w:t xml:space="preserve">ng pháp cấy lúa truyền thống </w:t>
      </w:r>
      <w:r>
        <w:rPr>
          <w:spacing w:val="-2"/>
          <w:sz w:val="28"/>
          <w:szCs w:val="28"/>
          <w:lang w:val="pt-BR"/>
        </w:rPr>
        <w:t xml:space="preserve">từ </w:t>
      </w:r>
      <w:r w:rsidRPr="000F67CD">
        <w:rPr>
          <w:spacing w:val="-2"/>
          <w:sz w:val="28"/>
          <w:szCs w:val="28"/>
          <w:lang w:val="pt-BR"/>
        </w:rPr>
        <w:t>6</w:t>
      </w:r>
      <w:r>
        <w:rPr>
          <w:spacing w:val="-2"/>
          <w:sz w:val="28"/>
          <w:szCs w:val="28"/>
          <w:lang w:val="pt-BR"/>
        </w:rPr>
        <w:t xml:space="preserve"> – 7 triệu đồng</w:t>
      </w:r>
      <w:r w:rsidRPr="000F67CD">
        <w:rPr>
          <w:spacing w:val="-2"/>
          <w:sz w:val="28"/>
          <w:szCs w:val="28"/>
          <w:lang w:val="pt-BR"/>
        </w:rPr>
        <w:t>/ha</w:t>
      </w:r>
      <w:r>
        <w:rPr>
          <w:spacing w:val="-2"/>
          <w:sz w:val="28"/>
          <w:szCs w:val="28"/>
          <w:lang w:val="pt-BR"/>
        </w:rPr>
        <w:t xml:space="preserve">. </w:t>
      </w:r>
      <w:r w:rsidRPr="000F67CD">
        <w:rPr>
          <w:spacing w:val="-2"/>
          <w:sz w:val="28"/>
          <w:szCs w:val="28"/>
          <w:lang w:val="pt-BR"/>
        </w:rPr>
        <w:t xml:space="preserve">Qua triển khai thực hiện, </w:t>
      </w:r>
      <w:r w:rsidRPr="000F67CD">
        <w:rPr>
          <w:rFonts w:hint="eastAsia"/>
          <w:spacing w:val="-2"/>
          <w:sz w:val="28"/>
          <w:szCs w:val="28"/>
          <w:lang w:val="pt-BR"/>
        </w:rPr>
        <w:t>đã</w:t>
      </w:r>
      <w:r w:rsidRPr="000F67CD">
        <w:rPr>
          <w:spacing w:val="-2"/>
          <w:sz w:val="28"/>
          <w:szCs w:val="28"/>
          <w:lang w:val="pt-BR"/>
        </w:rPr>
        <w:t xml:space="preserve"> </w:t>
      </w:r>
      <w:r w:rsidRPr="000F67CD">
        <w:rPr>
          <w:rFonts w:hint="eastAsia"/>
          <w:spacing w:val="-2"/>
          <w:sz w:val="28"/>
          <w:szCs w:val="28"/>
          <w:lang w:val="pt-BR"/>
        </w:rPr>
        <w:t>đư</w:t>
      </w:r>
      <w:r w:rsidRPr="000F67CD">
        <w:rPr>
          <w:spacing w:val="-2"/>
          <w:sz w:val="28"/>
          <w:szCs w:val="28"/>
          <w:lang w:val="pt-BR"/>
        </w:rPr>
        <w:t>ợc nhân dân h</w:t>
      </w:r>
      <w:r w:rsidRPr="000F67CD">
        <w:rPr>
          <w:rFonts w:hint="eastAsia"/>
          <w:spacing w:val="-2"/>
          <w:sz w:val="28"/>
          <w:szCs w:val="28"/>
          <w:lang w:val="pt-BR"/>
        </w:rPr>
        <w:t>ư</w:t>
      </w:r>
      <w:r w:rsidRPr="000F67CD">
        <w:rPr>
          <w:spacing w:val="-2"/>
          <w:sz w:val="28"/>
          <w:szCs w:val="28"/>
          <w:lang w:val="pt-BR"/>
        </w:rPr>
        <w:t xml:space="preserve">ởng ứng và </w:t>
      </w:r>
      <w:r w:rsidRPr="000F67CD">
        <w:rPr>
          <w:rFonts w:hint="eastAsia"/>
          <w:spacing w:val="-2"/>
          <w:sz w:val="28"/>
          <w:szCs w:val="28"/>
          <w:lang w:val="pt-BR"/>
        </w:rPr>
        <w:t>đó</w:t>
      </w:r>
      <w:r w:rsidRPr="000F67CD">
        <w:rPr>
          <w:spacing w:val="-2"/>
          <w:sz w:val="28"/>
          <w:szCs w:val="28"/>
          <w:lang w:val="pt-BR"/>
        </w:rPr>
        <w:t>n nhận</w:t>
      </w:r>
      <w:r>
        <w:rPr>
          <w:spacing w:val="-2"/>
          <w:sz w:val="28"/>
          <w:szCs w:val="28"/>
          <w:lang w:val="pt-BR"/>
        </w:rPr>
        <w:t xml:space="preserve"> nhiệt tình</w:t>
      </w:r>
      <w:r w:rsidRPr="000F67CD">
        <w:rPr>
          <w:spacing w:val="-2"/>
          <w:sz w:val="28"/>
          <w:szCs w:val="28"/>
          <w:lang w:val="pt-BR"/>
        </w:rPr>
        <w:t xml:space="preserve">. Ghi nhận tại một số </w:t>
      </w:r>
      <w:r>
        <w:rPr>
          <w:spacing w:val="-2"/>
          <w:sz w:val="28"/>
          <w:szCs w:val="28"/>
          <w:lang w:val="pt-BR"/>
        </w:rPr>
        <w:t>địa phương</w:t>
      </w:r>
      <w:r w:rsidRPr="000F67CD">
        <w:rPr>
          <w:spacing w:val="-2"/>
          <w:sz w:val="28"/>
          <w:szCs w:val="28"/>
          <w:lang w:val="pt-BR"/>
        </w:rPr>
        <w:t xml:space="preserve"> thì </w:t>
      </w:r>
      <w:r w:rsidRPr="000F67CD">
        <w:rPr>
          <w:rFonts w:hint="eastAsia"/>
          <w:spacing w:val="-2"/>
          <w:sz w:val="28"/>
          <w:szCs w:val="28"/>
          <w:lang w:val="pt-BR"/>
        </w:rPr>
        <w:t>đã</w:t>
      </w:r>
      <w:r w:rsidRPr="000F67CD">
        <w:rPr>
          <w:spacing w:val="-2"/>
          <w:sz w:val="28"/>
          <w:szCs w:val="28"/>
          <w:lang w:val="pt-BR"/>
        </w:rPr>
        <w:t xml:space="preserve"> có nhiều xã, H</w:t>
      </w:r>
      <w:r>
        <w:rPr>
          <w:spacing w:val="-2"/>
          <w:sz w:val="28"/>
          <w:szCs w:val="28"/>
          <w:lang w:val="pt-BR"/>
        </w:rPr>
        <w:t xml:space="preserve">ợp tác xã </w:t>
      </w:r>
      <w:r w:rsidRPr="000F67CD">
        <w:rPr>
          <w:rFonts w:hint="eastAsia"/>
          <w:spacing w:val="-2"/>
          <w:sz w:val="28"/>
          <w:szCs w:val="28"/>
          <w:lang w:val="pt-BR"/>
        </w:rPr>
        <w:t>đă</w:t>
      </w:r>
      <w:r w:rsidRPr="000F67CD">
        <w:rPr>
          <w:spacing w:val="-2"/>
          <w:sz w:val="28"/>
          <w:szCs w:val="28"/>
          <w:lang w:val="pt-BR"/>
        </w:rPr>
        <w:t>ng ký hỗ trợ</w:t>
      </w:r>
      <w:r>
        <w:rPr>
          <w:spacing w:val="-2"/>
          <w:sz w:val="28"/>
          <w:szCs w:val="28"/>
          <w:lang w:val="pt-BR"/>
        </w:rPr>
        <w:t>.</w:t>
      </w:r>
    </w:p>
    <w:p w14:paraId="1325E136" w14:textId="77777777" w:rsidR="00CA68DE" w:rsidRDefault="00CA68DE" w:rsidP="00CA68DE">
      <w:pPr>
        <w:pStyle w:val="NormalWeb"/>
        <w:spacing w:before="0" w:beforeAutospacing="0" w:after="120" w:afterAutospacing="0"/>
        <w:ind w:firstLine="567"/>
        <w:jc w:val="both"/>
        <w:rPr>
          <w:spacing w:val="-2"/>
          <w:sz w:val="28"/>
          <w:szCs w:val="28"/>
          <w:lang w:val="pt-BR"/>
        </w:rPr>
      </w:pPr>
      <w:r w:rsidRPr="000F67CD">
        <w:rPr>
          <w:spacing w:val="-2"/>
          <w:sz w:val="28"/>
          <w:szCs w:val="28"/>
          <w:lang w:val="pt-BR"/>
        </w:rPr>
        <w:t>- Chính sách bảo vệ môi tr</w:t>
      </w:r>
      <w:r w:rsidRPr="000F67CD">
        <w:rPr>
          <w:rFonts w:hint="eastAsia"/>
          <w:spacing w:val="-2"/>
          <w:sz w:val="28"/>
          <w:szCs w:val="28"/>
          <w:lang w:val="pt-BR"/>
        </w:rPr>
        <w:t>ư</w:t>
      </w:r>
      <w:r w:rsidRPr="000F67CD">
        <w:rPr>
          <w:spacing w:val="-2"/>
          <w:sz w:val="28"/>
          <w:szCs w:val="28"/>
          <w:lang w:val="pt-BR"/>
        </w:rPr>
        <w:t xml:space="preserve">ờng trong sản xuất nông nghiệp: </w:t>
      </w:r>
      <w:r>
        <w:rPr>
          <w:spacing w:val="-2"/>
          <w:sz w:val="28"/>
          <w:szCs w:val="28"/>
          <w:lang w:val="pt-BR"/>
        </w:rPr>
        <w:t>K</w:t>
      </w:r>
      <w:r w:rsidRPr="00B157B1">
        <w:rPr>
          <w:spacing w:val="-2"/>
          <w:sz w:val="28"/>
          <w:szCs w:val="28"/>
          <w:lang w:val="pt-BR"/>
        </w:rPr>
        <w:t>inh phí hỗ trợ của chính sách bảo vệ môi tr</w:t>
      </w:r>
      <w:r w:rsidRPr="00B157B1">
        <w:rPr>
          <w:rFonts w:hint="eastAsia"/>
          <w:spacing w:val="-2"/>
          <w:sz w:val="28"/>
          <w:szCs w:val="28"/>
          <w:lang w:val="pt-BR"/>
        </w:rPr>
        <w:t>ư</w:t>
      </w:r>
      <w:r w:rsidRPr="00B157B1">
        <w:rPr>
          <w:spacing w:val="-2"/>
          <w:sz w:val="28"/>
          <w:szCs w:val="28"/>
          <w:lang w:val="pt-BR"/>
        </w:rPr>
        <w:t>ờng trong sản xuất nông nghiệp n</w:t>
      </w:r>
      <w:r w:rsidRPr="00B157B1">
        <w:rPr>
          <w:rFonts w:hint="eastAsia"/>
          <w:spacing w:val="-2"/>
          <w:sz w:val="28"/>
          <w:szCs w:val="28"/>
          <w:lang w:val="pt-BR"/>
        </w:rPr>
        <w:t>ă</w:t>
      </w:r>
      <w:r w:rsidRPr="00B157B1">
        <w:rPr>
          <w:spacing w:val="-2"/>
          <w:sz w:val="28"/>
          <w:szCs w:val="28"/>
          <w:lang w:val="pt-BR"/>
        </w:rPr>
        <w:t xml:space="preserve">m 2024 </w:t>
      </w:r>
      <w:r w:rsidRPr="00B157B1">
        <w:rPr>
          <w:rFonts w:hint="eastAsia"/>
          <w:spacing w:val="-2"/>
          <w:sz w:val="28"/>
          <w:szCs w:val="28"/>
          <w:lang w:val="pt-BR"/>
        </w:rPr>
        <w:t>đ</w:t>
      </w:r>
      <w:r w:rsidRPr="00B157B1">
        <w:rPr>
          <w:spacing w:val="-2"/>
          <w:sz w:val="28"/>
          <w:szCs w:val="28"/>
          <w:lang w:val="pt-BR"/>
        </w:rPr>
        <w:t xml:space="preserve">ạt 28.148 triệu </w:t>
      </w:r>
      <w:r w:rsidRPr="00B157B1">
        <w:rPr>
          <w:rFonts w:hint="eastAsia"/>
          <w:spacing w:val="-2"/>
          <w:sz w:val="28"/>
          <w:szCs w:val="28"/>
          <w:lang w:val="pt-BR"/>
        </w:rPr>
        <w:t>đ</w:t>
      </w:r>
      <w:r w:rsidRPr="00B157B1">
        <w:rPr>
          <w:spacing w:val="-2"/>
          <w:sz w:val="28"/>
          <w:szCs w:val="28"/>
          <w:lang w:val="pt-BR"/>
        </w:rPr>
        <w:t>ồng</w:t>
      </w:r>
      <w:r>
        <w:rPr>
          <w:spacing w:val="-2"/>
          <w:sz w:val="28"/>
          <w:szCs w:val="28"/>
          <w:lang w:val="pt-BR"/>
        </w:rPr>
        <w:t xml:space="preserve"> với </w:t>
      </w:r>
      <w:r w:rsidRPr="00B157B1">
        <w:rPr>
          <w:spacing w:val="-2"/>
          <w:sz w:val="28"/>
          <w:szCs w:val="28"/>
          <w:lang w:val="pt-BR"/>
        </w:rPr>
        <w:t xml:space="preserve">diện tích 4.758 ha </w:t>
      </w:r>
      <w:r>
        <w:rPr>
          <w:spacing w:val="-2"/>
          <w:sz w:val="28"/>
          <w:szCs w:val="28"/>
          <w:lang w:val="pt-BR"/>
        </w:rPr>
        <w:t xml:space="preserve">được hỗ trợ </w:t>
      </w:r>
      <w:r w:rsidRPr="00B157B1">
        <w:rPr>
          <w:spacing w:val="-2"/>
          <w:sz w:val="28"/>
          <w:szCs w:val="28"/>
          <w:lang w:val="pt-BR"/>
        </w:rPr>
        <w:t>chế phẩm sinh học xử lý phụ phẩm cây trồng, r</w:t>
      </w:r>
      <w:r w:rsidRPr="00B157B1">
        <w:rPr>
          <w:rFonts w:hint="eastAsia"/>
          <w:spacing w:val="-2"/>
          <w:sz w:val="28"/>
          <w:szCs w:val="28"/>
          <w:lang w:val="pt-BR"/>
        </w:rPr>
        <w:t>ơ</w:t>
      </w:r>
      <w:r w:rsidRPr="00B157B1">
        <w:rPr>
          <w:spacing w:val="-2"/>
          <w:sz w:val="28"/>
          <w:szCs w:val="28"/>
          <w:lang w:val="pt-BR"/>
        </w:rPr>
        <w:t>m rạ</w:t>
      </w:r>
      <w:r>
        <w:rPr>
          <w:spacing w:val="-2"/>
          <w:sz w:val="28"/>
          <w:szCs w:val="28"/>
          <w:lang w:val="pt-BR"/>
        </w:rPr>
        <w:t xml:space="preserve">, </w:t>
      </w:r>
      <w:r w:rsidRPr="00B157B1">
        <w:rPr>
          <w:spacing w:val="-2"/>
          <w:sz w:val="28"/>
          <w:szCs w:val="28"/>
          <w:lang w:val="pt-BR"/>
        </w:rPr>
        <w:t xml:space="preserve">9.615 thùng chứa bao bì thuốc </w:t>
      </w:r>
      <w:r>
        <w:rPr>
          <w:spacing w:val="-2"/>
          <w:sz w:val="28"/>
          <w:szCs w:val="28"/>
          <w:lang w:val="pt-BR"/>
        </w:rPr>
        <w:t xml:space="preserve">bảo vệ thực vật, </w:t>
      </w:r>
      <w:r w:rsidRPr="00B157B1">
        <w:rPr>
          <w:spacing w:val="-2"/>
          <w:sz w:val="28"/>
          <w:szCs w:val="28"/>
          <w:lang w:val="pt-BR"/>
        </w:rPr>
        <w:t>85 c</w:t>
      </w:r>
      <w:r w:rsidRPr="00B157B1">
        <w:rPr>
          <w:rFonts w:hint="eastAsia"/>
          <w:spacing w:val="-2"/>
          <w:sz w:val="28"/>
          <w:szCs w:val="28"/>
          <w:lang w:val="pt-BR"/>
        </w:rPr>
        <w:t>ơ</w:t>
      </w:r>
      <w:r w:rsidRPr="00B157B1">
        <w:rPr>
          <w:spacing w:val="-2"/>
          <w:sz w:val="28"/>
          <w:szCs w:val="28"/>
          <w:lang w:val="pt-BR"/>
        </w:rPr>
        <w:t xml:space="preserve"> sở </w:t>
      </w:r>
      <w:r>
        <w:rPr>
          <w:spacing w:val="-2"/>
          <w:sz w:val="28"/>
          <w:szCs w:val="28"/>
          <w:lang w:val="pt-BR"/>
        </w:rPr>
        <w:t xml:space="preserve">được </w:t>
      </w:r>
      <w:r w:rsidRPr="00B157B1">
        <w:rPr>
          <w:spacing w:val="-2"/>
          <w:sz w:val="28"/>
          <w:szCs w:val="28"/>
          <w:lang w:val="pt-BR"/>
        </w:rPr>
        <w:t>hỗ trợ chế phẩm sinh học xử lý chất thải ch</w:t>
      </w:r>
      <w:r w:rsidRPr="00B157B1">
        <w:rPr>
          <w:rFonts w:hint="eastAsia"/>
          <w:spacing w:val="-2"/>
          <w:sz w:val="28"/>
          <w:szCs w:val="28"/>
          <w:lang w:val="pt-BR"/>
        </w:rPr>
        <w:t>ă</w:t>
      </w:r>
      <w:r w:rsidRPr="00B157B1">
        <w:rPr>
          <w:spacing w:val="-2"/>
          <w:sz w:val="28"/>
          <w:szCs w:val="28"/>
          <w:lang w:val="pt-BR"/>
        </w:rPr>
        <w:t>n nuôi</w:t>
      </w:r>
      <w:r>
        <w:rPr>
          <w:spacing w:val="-2"/>
          <w:sz w:val="28"/>
          <w:szCs w:val="28"/>
          <w:lang w:val="pt-BR"/>
        </w:rPr>
        <w:t xml:space="preserve">, </w:t>
      </w:r>
      <w:r w:rsidRPr="00B157B1">
        <w:rPr>
          <w:spacing w:val="-2"/>
          <w:sz w:val="28"/>
          <w:szCs w:val="28"/>
          <w:lang w:val="pt-BR"/>
        </w:rPr>
        <w:t>939 ha hỗ trợ sản phẩm xử lý môi tr</w:t>
      </w:r>
      <w:r w:rsidRPr="00B157B1">
        <w:rPr>
          <w:rFonts w:hint="eastAsia"/>
          <w:spacing w:val="-2"/>
          <w:sz w:val="28"/>
          <w:szCs w:val="28"/>
          <w:lang w:val="pt-BR"/>
        </w:rPr>
        <w:t>ư</w:t>
      </w:r>
      <w:r w:rsidRPr="00B157B1">
        <w:rPr>
          <w:spacing w:val="-2"/>
          <w:sz w:val="28"/>
          <w:szCs w:val="28"/>
          <w:lang w:val="pt-BR"/>
        </w:rPr>
        <w:t>ờng trong nuôi trồng thuỷ sản</w:t>
      </w:r>
      <w:r>
        <w:rPr>
          <w:spacing w:val="-2"/>
          <w:sz w:val="28"/>
          <w:szCs w:val="28"/>
          <w:lang w:val="pt-BR"/>
        </w:rPr>
        <w:t>, 126 thiết bị làm giàu oxy. Dự kiến năm 2025 kinh phí hỗ trợ</w:t>
      </w:r>
      <w:r w:rsidRPr="00B157B1">
        <w:rPr>
          <w:spacing w:val="-2"/>
          <w:sz w:val="28"/>
          <w:szCs w:val="28"/>
          <w:lang w:val="pt-BR"/>
        </w:rPr>
        <w:t xml:space="preserve"> chính sách bảo vệ môi tr</w:t>
      </w:r>
      <w:r w:rsidRPr="00B157B1">
        <w:rPr>
          <w:rFonts w:hint="eastAsia"/>
          <w:spacing w:val="-2"/>
          <w:sz w:val="28"/>
          <w:szCs w:val="28"/>
          <w:lang w:val="pt-BR"/>
        </w:rPr>
        <w:t>ư</w:t>
      </w:r>
      <w:r w:rsidRPr="00B157B1">
        <w:rPr>
          <w:spacing w:val="-2"/>
          <w:sz w:val="28"/>
          <w:szCs w:val="28"/>
          <w:lang w:val="pt-BR"/>
        </w:rPr>
        <w:t>ờng trong sản xuất nông nghiệp</w:t>
      </w:r>
      <w:r>
        <w:rPr>
          <w:spacing w:val="-2"/>
          <w:sz w:val="28"/>
          <w:szCs w:val="28"/>
          <w:lang w:val="pt-BR"/>
        </w:rPr>
        <w:t xml:space="preserve"> trên địa bàn Thành phố </w:t>
      </w:r>
      <w:r w:rsidRPr="00EC23D9">
        <w:rPr>
          <w:rFonts w:hint="eastAsia"/>
          <w:spacing w:val="-2"/>
          <w:sz w:val="28"/>
          <w:szCs w:val="28"/>
          <w:lang w:val="pt-BR"/>
        </w:rPr>
        <w:t>đ</w:t>
      </w:r>
      <w:r w:rsidRPr="00EC23D9">
        <w:rPr>
          <w:spacing w:val="-2"/>
          <w:sz w:val="28"/>
          <w:szCs w:val="28"/>
          <w:lang w:val="pt-BR"/>
        </w:rPr>
        <w:t xml:space="preserve">ạt 145.534 triệu </w:t>
      </w:r>
      <w:r w:rsidRPr="00EC23D9">
        <w:rPr>
          <w:rFonts w:hint="eastAsia"/>
          <w:spacing w:val="-2"/>
          <w:sz w:val="28"/>
          <w:szCs w:val="28"/>
          <w:lang w:val="pt-BR"/>
        </w:rPr>
        <w:t>đ</w:t>
      </w:r>
      <w:r w:rsidRPr="00EC23D9">
        <w:rPr>
          <w:spacing w:val="-2"/>
          <w:sz w:val="28"/>
          <w:szCs w:val="28"/>
          <w:lang w:val="pt-BR"/>
        </w:rPr>
        <w:t>ồng</w:t>
      </w:r>
      <w:r>
        <w:rPr>
          <w:spacing w:val="-2"/>
          <w:sz w:val="28"/>
          <w:szCs w:val="28"/>
          <w:lang w:val="pt-BR"/>
        </w:rPr>
        <w:t xml:space="preserve">. </w:t>
      </w:r>
    </w:p>
    <w:p w14:paraId="2F3D88EB" w14:textId="77777777" w:rsidR="00CA68DE" w:rsidRDefault="00CA68DE" w:rsidP="00CA68DE">
      <w:pPr>
        <w:pStyle w:val="NormalWeb"/>
        <w:spacing w:before="0" w:beforeAutospacing="0" w:after="120" w:afterAutospacing="0"/>
        <w:ind w:firstLine="567"/>
        <w:jc w:val="both"/>
        <w:rPr>
          <w:spacing w:val="-2"/>
          <w:sz w:val="28"/>
          <w:szCs w:val="28"/>
          <w:lang w:val="pt-BR"/>
        </w:rPr>
      </w:pPr>
      <w:r w:rsidRPr="000F67CD">
        <w:rPr>
          <w:spacing w:val="-2"/>
          <w:sz w:val="28"/>
          <w:szCs w:val="28"/>
          <w:lang w:val="pt-BR"/>
        </w:rPr>
        <w:t xml:space="preserve">Việc thực hiện chính sách </w:t>
      </w:r>
      <w:r w:rsidRPr="00B157B1">
        <w:rPr>
          <w:spacing w:val="-2"/>
          <w:sz w:val="28"/>
          <w:szCs w:val="28"/>
          <w:lang w:val="pt-BR"/>
        </w:rPr>
        <w:t>bảo vệ môi tr</w:t>
      </w:r>
      <w:r w:rsidRPr="00B157B1">
        <w:rPr>
          <w:rFonts w:hint="eastAsia"/>
          <w:spacing w:val="-2"/>
          <w:sz w:val="28"/>
          <w:szCs w:val="28"/>
          <w:lang w:val="pt-BR"/>
        </w:rPr>
        <w:t>ư</w:t>
      </w:r>
      <w:r w:rsidRPr="00B157B1">
        <w:rPr>
          <w:spacing w:val="-2"/>
          <w:sz w:val="28"/>
          <w:szCs w:val="28"/>
          <w:lang w:val="pt-BR"/>
        </w:rPr>
        <w:t xml:space="preserve">ờng trong sản xuất nông nghiệp </w:t>
      </w:r>
      <w:r w:rsidRPr="000F67CD">
        <w:rPr>
          <w:spacing w:val="-2"/>
          <w:sz w:val="28"/>
          <w:szCs w:val="28"/>
          <w:lang w:val="pt-BR"/>
        </w:rPr>
        <w:t xml:space="preserve">trên </w:t>
      </w:r>
      <w:r w:rsidRPr="000F67CD">
        <w:rPr>
          <w:rFonts w:hint="eastAsia"/>
          <w:spacing w:val="-2"/>
          <w:sz w:val="28"/>
          <w:szCs w:val="28"/>
          <w:lang w:val="pt-BR"/>
        </w:rPr>
        <w:t>đ</w:t>
      </w:r>
      <w:r w:rsidRPr="000F67CD">
        <w:rPr>
          <w:spacing w:val="-2"/>
          <w:sz w:val="28"/>
          <w:szCs w:val="28"/>
          <w:lang w:val="pt-BR"/>
        </w:rPr>
        <w:t xml:space="preserve">ịa bàn Thành phố </w:t>
      </w:r>
      <w:r w:rsidRPr="000F67CD">
        <w:rPr>
          <w:rFonts w:hint="eastAsia"/>
          <w:spacing w:val="-2"/>
          <w:sz w:val="28"/>
          <w:szCs w:val="28"/>
          <w:lang w:val="pt-BR"/>
        </w:rPr>
        <w:t>đã</w:t>
      </w:r>
      <w:r w:rsidRPr="000F67CD">
        <w:rPr>
          <w:spacing w:val="-2"/>
          <w:sz w:val="28"/>
          <w:szCs w:val="28"/>
          <w:lang w:val="pt-BR"/>
        </w:rPr>
        <w:t xml:space="preserve"> nâng cao hiệu quả bảo vệ môi tr</w:t>
      </w:r>
      <w:r w:rsidRPr="000F67CD">
        <w:rPr>
          <w:rFonts w:hint="eastAsia"/>
          <w:spacing w:val="-2"/>
          <w:sz w:val="28"/>
          <w:szCs w:val="28"/>
          <w:lang w:val="pt-BR"/>
        </w:rPr>
        <w:t>ư</w:t>
      </w:r>
      <w:r w:rsidRPr="000F67CD">
        <w:rPr>
          <w:spacing w:val="-2"/>
          <w:sz w:val="28"/>
          <w:szCs w:val="28"/>
          <w:lang w:val="pt-BR"/>
        </w:rPr>
        <w:t>ờng, hạn chế dịch bệnh trong sản xuất trồng trọt, ch</w:t>
      </w:r>
      <w:r w:rsidRPr="000F67CD">
        <w:rPr>
          <w:rFonts w:hint="eastAsia"/>
          <w:spacing w:val="-2"/>
          <w:sz w:val="28"/>
          <w:szCs w:val="28"/>
          <w:lang w:val="pt-BR"/>
        </w:rPr>
        <w:t>ă</w:t>
      </w:r>
      <w:r w:rsidRPr="000F67CD">
        <w:rPr>
          <w:spacing w:val="-2"/>
          <w:sz w:val="28"/>
          <w:szCs w:val="28"/>
          <w:lang w:val="pt-BR"/>
        </w:rPr>
        <w:t>n nuôi và thuỷ sản: Nhiều c</w:t>
      </w:r>
      <w:r w:rsidRPr="000F67CD">
        <w:rPr>
          <w:rFonts w:hint="eastAsia"/>
          <w:spacing w:val="-2"/>
          <w:sz w:val="28"/>
          <w:szCs w:val="28"/>
          <w:lang w:val="pt-BR"/>
        </w:rPr>
        <w:t>ơ</w:t>
      </w:r>
      <w:r w:rsidRPr="000F67CD">
        <w:rPr>
          <w:spacing w:val="-2"/>
          <w:sz w:val="28"/>
          <w:szCs w:val="28"/>
          <w:lang w:val="pt-BR"/>
        </w:rPr>
        <w:t xml:space="preserve"> sở ch</w:t>
      </w:r>
      <w:r w:rsidRPr="000F67CD">
        <w:rPr>
          <w:rFonts w:hint="eastAsia"/>
          <w:spacing w:val="-2"/>
          <w:sz w:val="28"/>
          <w:szCs w:val="28"/>
          <w:lang w:val="pt-BR"/>
        </w:rPr>
        <w:t>ă</w:t>
      </w:r>
      <w:r w:rsidRPr="000F67CD">
        <w:rPr>
          <w:spacing w:val="-2"/>
          <w:sz w:val="28"/>
          <w:szCs w:val="28"/>
          <w:lang w:val="pt-BR"/>
        </w:rPr>
        <w:t xml:space="preserve">n nuôi và nuôi trồng thuỷ sản </w:t>
      </w:r>
      <w:r w:rsidRPr="000F67CD">
        <w:rPr>
          <w:rFonts w:hint="eastAsia"/>
          <w:spacing w:val="-2"/>
          <w:sz w:val="28"/>
          <w:szCs w:val="28"/>
          <w:lang w:val="pt-BR"/>
        </w:rPr>
        <w:t>đã</w:t>
      </w:r>
      <w:r w:rsidRPr="000F67CD">
        <w:rPr>
          <w:spacing w:val="-2"/>
          <w:sz w:val="28"/>
          <w:szCs w:val="28"/>
          <w:lang w:val="pt-BR"/>
        </w:rPr>
        <w:t xml:space="preserve"> </w:t>
      </w:r>
      <w:r w:rsidRPr="000F67CD">
        <w:rPr>
          <w:rFonts w:hint="eastAsia"/>
          <w:spacing w:val="-2"/>
          <w:sz w:val="28"/>
          <w:szCs w:val="28"/>
          <w:lang w:val="pt-BR"/>
        </w:rPr>
        <w:t>đư</w:t>
      </w:r>
      <w:r w:rsidRPr="000F67CD">
        <w:rPr>
          <w:spacing w:val="-2"/>
          <w:sz w:val="28"/>
          <w:szCs w:val="28"/>
          <w:lang w:val="pt-BR"/>
        </w:rPr>
        <w:t>ợc hỗ trợ cải thiện môi tr</w:t>
      </w:r>
      <w:r w:rsidRPr="000F67CD">
        <w:rPr>
          <w:rFonts w:hint="eastAsia"/>
          <w:spacing w:val="-2"/>
          <w:sz w:val="28"/>
          <w:szCs w:val="28"/>
          <w:lang w:val="pt-BR"/>
        </w:rPr>
        <w:t>ư</w:t>
      </w:r>
      <w:r w:rsidRPr="000F67CD">
        <w:rPr>
          <w:spacing w:val="-2"/>
          <w:sz w:val="28"/>
          <w:szCs w:val="28"/>
          <w:lang w:val="pt-BR"/>
        </w:rPr>
        <w:t xml:space="preserve">ờng; Hầu hết các vùng sản xuất tập trung </w:t>
      </w:r>
      <w:r w:rsidRPr="000F67CD">
        <w:rPr>
          <w:rFonts w:hint="eastAsia"/>
          <w:spacing w:val="-2"/>
          <w:sz w:val="28"/>
          <w:szCs w:val="28"/>
          <w:lang w:val="pt-BR"/>
        </w:rPr>
        <w:t>đư</w:t>
      </w:r>
      <w:r w:rsidRPr="000F67CD">
        <w:rPr>
          <w:spacing w:val="-2"/>
          <w:sz w:val="28"/>
          <w:szCs w:val="28"/>
          <w:lang w:val="pt-BR"/>
        </w:rPr>
        <w:t xml:space="preserve">ợc thu gom vỏ bao bì thuốc </w:t>
      </w:r>
      <w:r>
        <w:rPr>
          <w:spacing w:val="-2"/>
          <w:sz w:val="28"/>
          <w:szCs w:val="28"/>
          <w:lang w:val="pt-BR"/>
        </w:rPr>
        <w:t>bảo vệ thực vật</w:t>
      </w:r>
      <w:r w:rsidRPr="000F67CD">
        <w:rPr>
          <w:spacing w:val="-2"/>
          <w:sz w:val="28"/>
          <w:szCs w:val="28"/>
          <w:lang w:val="pt-BR"/>
        </w:rPr>
        <w:t xml:space="preserve"> theo </w:t>
      </w:r>
      <w:r w:rsidRPr="000F67CD">
        <w:rPr>
          <w:rFonts w:hint="eastAsia"/>
          <w:spacing w:val="-2"/>
          <w:sz w:val="28"/>
          <w:szCs w:val="28"/>
          <w:lang w:val="pt-BR"/>
        </w:rPr>
        <w:t>đú</w:t>
      </w:r>
      <w:r w:rsidRPr="000F67CD">
        <w:rPr>
          <w:spacing w:val="-2"/>
          <w:sz w:val="28"/>
          <w:szCs w:val="28"/>
          <w:lang w:val="pt-BR"/>
        </w:rPr>
        <w:t xml:space="preserve">ng quy </w:t>
      </w:r>
      <w:r w:rsidRPr="000F67CD">
        <w:rPr>
          <w:rFonts w:hint="eastAsia"/>
          <w:spacing w:val="-2"/>
          <w:sz w:val="28"/>
          <w:szCs w:val="28"/>
          <w:lang w:val="pt-BR"/>
        </w:rPr>
        <w:t>đ</w:t>
      </w:r>
      <w:r w:rsidRPr="000F67CD">
        <w:rPr>
          <w:spacing w:val="-2"/>
          <w:sz w:val="28"/>
          <w:szCs w:val="28"/>
          <w:lang w:val="pt-BR"/>
        </w:rPr>
        <w:t>ịnh; Ng</w:t>
      </w:r>
      <w:r w:rsidRPr="000F67CD">
        <w:rPr>
          <w:rFonts w:hint="eastAsia"/>
          <w:spacing w:val="-2"/>
          <w:sz w:val="28"/>
          <w:szCs w:val="28"/>
          <w:lang w:val="pt-BR"/>
        </w:rPr>
        <w:t>ư</w:t>
      </w:r>
      <w:r w:rsidRPr="000F67CD">
        <w:rPr>
          <w:spacing w:val="-2"/>
          <w:sz w:val="28"/>
          <w:szCs w:val="28"/>
          <w:lang w:val="pt-BR"/>
        </w:rPr>
        <w:t xml:space="preserve">ời dân </w:t>
      </w:r>
      <w:r w:rsidRPr="000F67CD">
        <w:rPr>
          <w:rFonts w:hint="eastAsia"/>
          <w:spacing w:val="-2"/>
          <w:sz w:val="28"/>
          <w:szCs w:val="28"/>
          <w:lang w:val="pt-BR"/>
        </w:rPr>
        <w:t>đã</w:t>
      </w:r>
      <w:r w:rsidRPr="000F67CD">
        <w:rPr>
          <w:spacing w:val="-2"/>
          <w:sz w:val="28"/>
          <w:szCs w:val="28"/>
          <w:lang w:val="pt-BR"/>
        </w:rPr>
        <w:t xml:space="preserve"> tích cực sử dụng chế phẩm vi sinh </w:t>
      </w:r>
      <w:r w:rsidRPr="000F67CD">
        <w:rPr>
          <w:rFonts w:hint="eastAsia"/>
          <w:spacing w:val="-2"/>
          <w:sz w:val="28"/>
          <w:szCs w:val="28"/>
          <w:lang w:val="pt-BR"/>
        </w:rPr>
        <w:t>đ</w:t>
      </w:r>
      <w:r w:rsidRPr="000F67CD">
        <w:rPr>
          <w:spacing w:val="-2"/>
          <w:sz w:val="28"/>
          <w:szCs w:val="28"/>
          <w:lang w:val="pt-BR"/>
        </w:rPr>
        <w:t>ể xử lý r</w:t>
      </w:r>
      <w:r w:rsidRPr="000F67CD">
        <w:rPr>
          <w:rFonts w:hint="eastAsia"/>
          <w:spacing w:val="-2"/>
          <w:sz w:val="28"/>
          <w:szCs w:val="28"/>
          <w:lang w:val="pt-BR"/>
        </w:rPr>
        <w:t>ơ</w:t>
      </w:r>
      <w:r w:rsidRPr="000F67CD">
        <w:rPr>
          <w:spacing w:val="-2"/>
          <w:sz w:val="28"/>
          <w:szCs w:val="28"/>
          <w:lang w:val="pt-BR"/>
        </w:rPr>
        <w:t>m rạ, phụ phẩm cây trồng thành phân bón hữu c</w:t>
      </w:r>
      <w:r w:rsidRPr="000F67CD">
        <w:rPr>
          <w:rFonts w:hint="eastAsia"/>
          <w:spacing w:val="-2"/>
          <w:sz w:val="28"/>
          <w:szCs w:val="28"/>
          <w:lang w:val="pt-BR"/>
        </w:rPr>
        <w:t>ơ</w:t>
      </w:r>
      <w:r w:rsidRPr="000F67CD">
        <w:rPr>
          <w:spacing w:val="-2"/>
          <w:sz w:val="28"/>
          <w:szCs w:val="28"/>
          <w:lang w:val="pt-BR"/>
        </w:rPr>
        <w:t xml:space="preserve"> cải tạo </w:t>
      </w:r>
      <w:r w:rsidRPr="000F67CD">
        <w:rPr>
          <w:rFonts w:hint="eastAsia"/>
          <w:spacing w:val="-2"/>
          <w:sz w:val="28"/>
          <w:szCs w:val="28"/>
          <w:lang w:val="pt-BR"/>
        </w:rPr>
        <w:t>đ</w:t>
      </w:r>
      <w:r w:rsidRPr="000F67CD">
        <w:rPr>
          <w:spacing w:val="-2"/>
          <w:sz w:val="28"/>
          <w:szCs w:val="28"/>
          <w:lang w:val="pt-BR"/>
        </w:rPr>
        <w:t>ất, trả lại dinh d</w:t>
      </w:r>
      <w:r w:rsidRPr="000F67CD">
        <w:rPr>
          <w:rFonts w:hint="eastAsia"/>
          <w:spacing w:val="-2"/>
          <w:sz w:val="28"/>
          <w:szCs w:val="28"/>
          <w:lang w:val="pt-BR"/>
        </w:rPr>
        <w:t>ư</w:t>
      </w:r>
      <w:r w:rsidRPr="000F67CD">
        <w:rPr>
          <w:spacing w:val="-2"/>
          <w:sz w:val="28"/>
          <w:szCs w:val="28"/>
          <w:lang w:val="pt-BR"/>
        </w:rPr>
        <w:t xml:space="preserve">ỡng cho </w:t>
      </w:r>
      <w:r w:rsidRPr="000F67CD">
        <w:rPr>
          <w:rFonts w:hint="eastAsia"/>
          <w:spacing w:val="-2"/>
          <w:sz w:val="28"/>
          <w:szCs w:val="28"/>
          <w:lang w:val="pt-BR"/>
        </w:rPr>
        <w:t>đ</w:t>
      </w:r>
      <w:r w:rsidRPr="000F67CD">
        <w:rPr>
          <w:spacing w:val="-2"/>
          <w:sz w:val="28"/>
          <w:szCs w:val="28"/>
          <w:lang w:val="pt-BR"/>
        </w:rPr>
        <w:t>ất, giúp t</w:t>
      </w:r>
      <w:r w:rsidRPr="000F67CD">
        <w:rPr>
          <w:rFonts w:hint="eastAsia"/>
          <w:spacing w:val="-2"/>
          <w:sz w:val="28"/>
          <w:szCs w:val="28"/>
          <w:lang w:val="pt-BR"/>
        </w:rPr>
        <w:t>ă</w:t>
      </w:r>
      <w:r w:rsidRPr="000F67CD">
        <w:rPr>
          <w:spacing w:val="-2"/>
          <w:sz w:val="28"/>
          <w:szCs w:val="28"/>
          <w:lang w:val="pt-BR"/>
        </w:rPr>
        <w:t xml:space="preserve">ng </w:t>
      </w:r>
      <w:r w:rsidRPr="000F67CD">
        <w:rPr>
          <w:rFonts w:hint="eastAsia"/>
          <w:spacing w:val="-2"/>
          <w:sz w:val="28"/>
          <w:szCs w:val="28"/>
          <w:lang w:val="pt-BR"/>
        </w:rPr>
        <w:t>đ</w:t>
      </w:r>
      <w:r w:rsidRPr="000F67CD">
        <w:rPr>
          <w:spacing w:val="-2"/>
          <w:sz w:val="28"/>
          <w:szCs w:val="28"/>
          <w:lang w:val="pt-BR"/>
        </w:rPr>
        <w:t xml:space="preserve">ộ phì nhiêu cho </w:t>
      </w:r>
      <w:r w:rsidRPr="000F67CD">
        <w:rPr>
          <w:rFonts w:hint="eastAsia"/>
          <w:spacing w:val="-2"/>
          <w:sz w:val="28"/>
          <w:szCs w:val="28"/>
          <w:lang w:val="pt-BR"/>
        </w:rPr>
        <w:t>đ</w:t>
      </w:r>
      <w:r w:rsidRPr="000F67CD">
        <w:rPr>
          <w:spacing w:val="-2"/>
          <w:sz w:val="28"/>
          <w:szCs w:val="28"/>
          <w:lang w:val="pt-BR"/>
        </w:rPr>
        <w:t>ất, hạn chế các mầm bệnh còn tồn d</w:t>
      </w:r>
      <w:r w:rsidRPr="000F67CD">
        <w:rPr>
          <w:rFonts w:hint="eastAsia"/>
          <w:spacing w:val="-2"/>
          <w:sz w:val="28"/>
          <w:szCs w:val="28"/>
          <w:lang w:val="pt-BR"/>
        </w:rPr>
        <w:t>ư</w:t>
      </w:r>
      <w:r w:rsidRPr="000F67CD">
        <w:rPr>
          <w:spacing w:val="-2"/>
          <w:sz w:val="28"/>
          <w:szCs w:val="28"/>
          <w:lang w:val="pt-BR"/>
        </w:rPr>
        <w:t xml:space="preserve"> trên phụ phẩm, hạn chế lây lan sâu bệnh, từ </w:t>
      </w:r>
      <w:r w:rsidRPr="000F67CD">
        <w:rPr>
          <w:rFonts w:hint="eastAsia"/>
          <w:spacing w:val="-2"/>
          <w:sz w:val="28"/>
          <w:szCs w:val="28"/>
          <w:lang w:val="pt-BR"/>
        </w:rPr>
        <w:t>đó</w:t>
      </w:r>
      <w:r w:rsidRPr="000F67CD">
        <w:rPr>
          <w:spacing w:val="-2"/>
          <w:sz w:val="28"/>
          <w:szCs w:val="28"/>
          <w:lang w:val="pt-BR"/>
        </w:rPr>
        <w:t xml:space="preserve"> giảm l</w:t>
      </w:r>
      <w:r w:rsidRPr="000F67CD">
        <w:rPr>
          <w:rFonts w:hint="eastAsia"/>
          <w:spacing w:val="-2"/>
          <w:sz w:val="28"/>
          <w:szCs w:val="28"/>
          <w:lang w:val="pt-BR"/>
        </w:rPr>
        <w:t>ư</w:t>
      </w:r>
      <w:r w:rsidRPr="000F67CD">
        <w:rPr>
          <w:spacing w:val="-2"/>
          <w:sz w:val="28"/>
          <w:szCs w:val="28"/>
          <w:lang w:val="pt-BR"/>
        </w:rPr>
        <w:t xml:space="preserve">ợng thuốc </w:t>
      </w:r>
      <w:r>
        <w:rPr>
          <w:spacing w:val="-2"/>
          <w:sz w:val="28"/>
          <w:szCs w:val="28"/>
          <w:lang w:val="pt-BR"/>
        </w:rPr>
        <w:t>bảo vệ thực vật</w:t>
      </w:r>
      <w:r w:rsidRPr="000F67CD">
        <w:rPr>
          <w:spacing w:val="-2"/>
          <w:sz w:val="28"/>
          <w:szCs w:val="28"/>
          <w:lang w:val="pt-BR"/>
        </w:rPr>
        <w:t xml:space="preserve"> sử dụng trên cây trồng, giảm chi phí phân bón, góp phần nâng cao n</w:t>
      </w:r>
      <w:r w:rsidRPr="000F67CD">
        <w:rPr>
          <w:rFonts w:hint="eastAsia"/>
          <w:spacing w:val="-2"/>
          <w:sz w:val="28"/>
          <w:szCs w:val="28"/>
          <w:lang w:val="pt-BR"/>
        </w:rPr>
        <w:t>ă</w:t>
      </w:r>
      <w:r w:rsidRPr="000F67CD">
        <w:rPr>
          <w:spacing w:val="-2"/>
          <w:sz w:val="28"/>
          <w:szCs w:val="28"/>
          <w:lang w:val="pt-BR"/>
        </w:rPr>
        <w:t xml:space="preserve">ng suất và hiệu quả kinh tế trong sản xuất </w:t>
      </w:r>
      <w:r w:rsidRPr="000F67CD">
        <w:rPr>
          <w:rFonts w:hint="eastAsia"/>
          <w:spacing w:val="-2"/>
          <w:sz w:val="28"/>
          <w:szCs w:val="28"/>
          <w:lang w:val="pt-BR"/>
        </w:rPr>
        <w:t>đ</w:t>
      </w:r>
      <w:r w:rsidRPr="000F67CD">
        <w:rPr>
          <w:spacing w:val="-2"/>
          <w:sz w:val="28"/>
          <w:szCs w:val="28"/>
          <w:lang w:val="pt-BR"/>
        </w:rPr>
        <w:t xml:space="preserve">ồng thời giảm việc </w:t>
      </w:r>
      <w:r w:rsidRPr="000F67CD">
        <w:rPr>
          <w:rFonts w:hint="eastAsia"/>
          <w:spacing w:val="-2"/>
          <w:sz w:val="28"/>
          <w:szCs w:val="28"/>
          <w:lang w:val="pt-BR"/>
        </w:rPr>
        <w:t>đ</w:t>
      </w:r>
      <w:r w:rsidRPr="000F67CD">
        <w:rPr>
          <w:spacing w:val="-2"/>
          <w:sz w:val="28"/>
          <w:szCs w:val="28"/>
          <w:lang w:val="pt-BR"/>
        </w:rPr>
        <w:t>ốt r</w:t>
      </w:r>
      <w:r w:rsidRPr="000F67CD">
        <w:rPr>
          <w:rFonts w:hint="eastAsia"/>
          <w:spacing w:val="-2"/>
          <w:sz w:val="28"/>
          <w:szCs w:val="28"/>
          <w:lang w:val="pt-BR"/>
        </w:rPr>
        <w:t>ơ</w:t>
      </w:r>
      <w:r w:rsidRPr="000F67CD">
        <w:rPr>
          <w:spacing w:val="-2"/>
          <w:sz w:val="28"/>
          <w:szCs w:val="28"/>
          <w:lang w:val="pt-BR"/>
        </w:rPr>
        <w:t>m rạ gây ảnh h</w:t>
      </w:r>
      <w:r w:rsidRPr="000F67CD">
        <w:rPr>
          <w:rFonts w:hint="eastAsia"/>
          <w:spacing w:val="-2"/>
          <w:sz w:val="28"/>
          <w:szCs w:val="28"/>
          <w:lang w:val="pt-BR"/>
        </w:rPr>
        <w:t>ư</w:t>
      </w:r>
      <w:r w:rsidRPr="000F67CD">
        <w:rPr>
          <w:spacing w:val="-2"/>
          <w:sz w:val="28"/>
          <w:szCs w:val="28"/>
          <w:lang w:val="pt-BR"/>
        </w:rPr>
        <w:t xml:space="preserve">ởng </w:t>
      </w:r>
      <w:r w:rsidRPr="000F67CD">
        <w:rPr>
          <w:rFonts w:hint="eastAsia"/>
          <w:spacing w:val="-2"/>
          <w:sz w:val="28"/>
          <w:szCs w:val="28"/>
          <w:lang w:val="pt-BR"/>
        </w:rPr>
        <w:t>đ</w:t>
      </w:r>
      <w:r w:rsidRPr="000F67CD">
        <w:rPr>
          <w:spacing w:val="-2"/>
          <w:sz w:val="28"/>
          <w:szCs w:val="28"/>
          <w:lang w:val="pt-BR"/>
        </w:rPr>
        <w:t>ến chất l</w:t>
      </w:r>
      <w:r w:rsidRPr="000F67CD">
        <w:rPr>
          <w:rFonts w:hint="eastAsia"/>
          <w:spacing w:val="-2"/>
          <w:sz w:val="28"/>
          <w:szCs w:val="28"/>
          <w:lang w:val="pt-BR"/>
        </w:rPr>
        <w:t>ư</w:t>
      </w:r>
      <w:r w:rsidRPr="000F67CD">
        <w:rPr>
          <w:spacing w:val="-2"/>
          <w:sz w:val="28"/>
          <w:szCs w:val="28"/>
          <w:lang w:val="pt-BR"/>
        </w:rPr>
        <w:t xml:space="preserve">ợng không khí vào cuối vụ tại </w:t>
      </w:r>
      <w:r>
        <w:rPr>
          <w:spacing w:val="-2"/>
          <w:sz w:val="28"/>
          <w:szCs w:val="28"/>
          <w:lang w:val="pt-BR"/>
        </w:rPr>
        <w:t xml:space="preserve">các </w:t>
      </w:r>
      <w:r w:rsidRPr="000F67CD">
        <w:rPr>
          <w:spacing w:val="-2"/>
          <w:sz w:val="28"/>
          <w:szCs w:val="28"/>
          <w:lang w:val="pt-BR"/>
        </w:rPr>
        <w:t xml:space="preserve">vùng sản xuất lúa. </w:t>
      </w:r>
    </w:p>
    <w:p w14:paraId="66BA70F7" w14:textId="77777777" w:rsidR="00CA68DE" w:rsidRPr="000F67CD" w:rsidRDefault="00CA68DE" w:rsidP="00CA68DE">
      <w:pPr>
        <w:pStyle w:val="NormalWeb"/>
        <w:spacing w:before="0" w:beforeAutospacing="0" w:after="120" w:afterAutospacing="0"/>
        <w:ind w:firstLine="567"/>
        <w:jc w:val="both"/>
        <w:rPr>
          <w:spacing w:val="-2"/>
          <w:sz w:val="28"/>
          <w:szCs w:val="28"/>
          <w:lang w:val="pt-BR"/>
        </w:rPr>
      </w:pPr>
      <w:r>
        <w:rPr>
          <w:spacing w:val="-2"/>
          <w:sz w:val="28"/>
          <w:szCs w:val="28"/>
          <w:lang w:val="pt-BR"/>
        </w:rPr>
        <w:t>- Ngoài ra, một số chính sách tại Nghị quyết số 08/2023/NQ-HĐND ngày 04/7/2023 tiếp tục được kế thừa và triển khai có hiệu quả</w:t>
      </w:r>
      <w:r w:rsidRPr="00CC4AA8">
        <w:rPr>
          <w:spacing w:val="-2"/>
          <w:sz w:val="28"/>
          <w:szCs w:val="28"/>
          <w:lang w:val="pt-BR"/>
        </w:rPr>
        <w:t xml:space="preserve"> </w:t>
      </w:r>
      <w:r>
        <w:rPr>
          <w:spacing w:val="-2"/>
          <w:sz w:val="28"/>
          <w:szCs w:val="28"/>
          <w:lang w:val="pt-BR"/>
        </w:rPr>
        <w:t>như: h</w:t>
      </w:r>
      <w:r w:rsidRPr="00CC4AA8">
        <w:rPr>
          <w:spacing w:val="-2"/>
          <w:sz w:val="28"/>
          <w:szCs w:val="28"/>
          <w:lang w:val="pt-BR"/>
        </w:rPr>
        <w:t xml:space="preserve">ỗ trợ tập huấn kỹ </w:t>
      </w:r>
      <w:r w:rsidRPr="00CC4AA8">
        <w:rPr>
          <w:spacing w:val="-2"/>
          <w:sz w:val="28"/>
          <w:szCs w:val="28"/>
          <w:lang w:val="pt-BR"/>
        </w:rPr>
        <w:lastRenderedPageBreak/>
        <w:t>thuật sản xuất, nghiệp vụ quản lý, n</w:t>
      </w:r>
      <w:r w:rsidRPr="00CC4AA8">
        <w:rPr>
          <w:rFonts w:hint="eastAsia"/>
          <w:spacing w:val="-2"/>
          <w:sz w:val="28"/>
          <w:szCs w:val="28"/>
          <w:lang w:val="pt-BR"/>
        </w:rPr>
        <w:t>ă</w:t>
      </w:r>
      <w:r w:rsidRPr="00CC4AA8">
        <w:rPr>
          <w:spacing w:val="-2"/>
          <w:sz w:val="28"/>
          <w:szCs w:val="28"/>
          <w:lang w:val="pt-BR"/>
        </w:rPr>
        <w:t xml:space="preserve">ng lực quản lý hợp </w:t>
      </w:r>
      <w:r w:rsidRPr="00CC4AA8">
        <w:rPr>
          <w:rFonts w:hint="eastAsia"/>
          <w:spacing w:val="-2"/>
          <w:sz w:val="28"/>
          <w:szCs w:val="28"/>
          <w:lang w:val="pt-BR"/>
        </w:rPr>
        <w:t>đ</w:t>
      </w:r>
      <w:r w:rsidRPr="00CC4AA8">
        <w:rPr>
          <w:spacing w:val="-2"/>
          <w:sz w:val="28"/>
          <w:szCs w:val="28"/>
          <w:lang w:val="pt-BR"/>
        </w:rPr>
        <w:t>ồng, quản lý chuỗi và phát triển thị tr</w:t>
      </w:r>
      <w:r w:rsidRPr="00CC4AA8">
        <w:rPr>
          <w:rFonts w:hint="eastAsia"/>
          <w:spacing w:val="-2"/>
          <w:sz w:val="28"/>
          <w:szCs w:val="28"/>
          <w:lang w:val="pt-BR"/>
        </w:rPr>
        <w:t>ư</w:t>
      </w:r>
      <w:r w:rsidRPr="00CC4AA8">
        <w:rPr>
          <w:spacing w:val="-2"/>
          <w:sz w:val="28"/>
          <w:szCs w:val="28"/>
          <w:lang w:val="pt-BR"/>
        </w:rPr>
        <w:t>ờng</w:t>
      </w:r>
      <w:r>
        <w:rPr>
          <w:spacing w:val="-2"/>
          <w:sz w:val="28"/>
          <w:szCs w:val="28"/>
          <w:lang w:val="pt-BR"/>
        </w:rPr>
        <w:t xml:space="preserve">; </w:t>
      </w:r>
      <w:r w:rsidRPr="00CC4AA8">
        <w:rPr>
          <w:spacing w:val="-2"/>
          <w:sz w:val="28"/>
          <w:szCs w:val="28"/>
          <w:lang w:val="pt-BR"/>
        </w:rPr>
        <w:t xml:space="preserve">chuyển </w:t>
      </w:r>
      <w:r w:rsidRPr="00CC4AA8">
        <w:rPr>
          <w:rFonts w:hint="eastAsia"/>
          <w:spacing w:val="-2"/>
          <w:sz w:val="28"/>
          <w:szCs w:val="28"/>
          <w:lang w:val="pt-BR"/>
        </w:rPr>
        <w:t>đ</w:t>
      </w:r>
      <w:r w:rsidRPr="00CC4AA8">
        <w:rPr>
          <w:spacing w:val="-2"/>
          <w:sz w:val="28"/>
          <w:szCs w:val="28"/>
          <w:lang w:val="pt-BR"/>
        </w:rPr>
        <w:t>ổi c</w:t>
      </w:r>
      <w:r w:rsidRPr="00CC4AA8">
        <w:rPr>
          <w:rFonts w:hint="eastAsia"/>
          <w:spacing w:val="-2"/>
          <w:sz w:val="28"/>
          <w:szCs w:val="28"/>
          <w:lang w:val="pt-BR"/>
        </w:rPr>
        <w:t>ơ</w:t>
      </w:r>
      <w:r w:rsidRPr="00CC4AA8">
        <w:rPr>
          <w:spacing w:val="-2"/>
          <w:sz w:val="28"/>
          <w:szCs w:val="28"/>
          <w:lang w:val="pt-BR"/>
        </w:rPr>
        <w:t xml:space="preserve"> cấu giống cây trồng, vật nuôi, thủy sản</w:t>
      </w:r>
      <w:r>
        <w:rPr>
          <w:spacing w:val="-2"/>
          <w:sz w:val="28"/>
          <w:szCs w:val="28"/>
          <w:lang w:val="pt-BR"/>
        </w:rPr>
        <w:t xml:space="preserve">; </w:t>
      </w:r>
      <w:r w:rsidRPr="007D701F">
        <w:rPr>
          <w:spacing w:val="-2"/>
          <w:sz w:val="28"/>
          <w:szCs w:val="28"/>
          <w:lang w:val="pt-BR"/>
        </w:rPr>
        <w:t>hỗ tr</w:t>
      </w:r>
      <w:r w:rsidRPr="007D701F">
        <w:rPr>
          <w:rFonts w:hint="eastAsia"/>
          <w:spacing w:val="-2"/>
          <w:sz w:val="28"/>
          <w:szCs w:val="28"/>
          <w:lang w:val="pt-BR"/>
        </w:rPr>
        <w:t>ợ</w:t>
      </w:r>
      <w:r w:rsidRPr="007D701F">
        <w:rPr>
          <w:spacing w:val="-2"/>
          <w:sz w:val="28"/>
          <w:szCs w:val="28"/>
          <w:lang w:val="pt-BR"/>
        </w:rPr>
        <w:t xml:space="preserve"> cấp mã số vùng trồng</w:t>
      </w:r>
      <w:r>
        <w:rPr>
          <w:spacing w:val="-2"/>
          <w:sz w:val="28"/>
          <w:szCs w:val="28"/>
          <w:lang w:val="pt-BR"/>
        </w:rPr>
        <w:t>.</w:t>
      </w:r>
    </w:p>
    <w:p w14:paraId="198CAC84" w14:textId="77777777" w:rsidR="00CA68DE" w:rsidRDefault="00CA68DE" w:rsidP="00CA68DE">
      <w:pPr>
        <w:pStyle w:val="NormalWeb"/>
        <w:spacing w:before="0" w:beforeAutospacing="0" w:after="120" w:afterAutospacing="0"/>
        <w:ind w:firstLine="567"/>
        <w:jc w:val="both"/>
        <w:rPr>
          <w:spacing w:val="-2"/>
          <w:sz w:val="28"/>
          <w:szCs w:val="28"/>
          <w:lang w:val="pt-BR"/>
        </w:rPr>
      </w:pPr>
      <w:r>
        <w:rPr>
          <w:spacing w:val="-2"/>
          <w:sz w:val="28"/>
          <w:szCs w:val="28"/>
          <w:lang w:val="pt-BR"/>
        </w:rPr>
        <w:t xml:space="preserve">Bên cạnh những kết quả đã đạt được, trong quá trình triển khai, thực hiện Nghị quyết số 08/2023/NQ-HĐND ngày 04/7/2023 còn một số tồn tại, hạn chế và  khó khăn, vướng mắc trong quá trình triển khai như: </w:t>
      </w:r>
    </w:p>
    <w:p w14:paraId="44C3164D" w14:textId="77777777" w:rsidR="00CA68DE" w:rsidRPr="007D701F" w:rsidRDefault="00CA68DE" w:rsidP="00CA68DE">
      <w:pPr>
        <w:pStyle w:val="NormalWeb"/>
        <w:spacing w:before="0" w:beforeAutospacing="0" w:after="120" w:afterAutospacing="0"/>
        <w:ind w:firstLine="567"/>
        <w:jc w:val="both"/>
        <w:rPr>
          <w:spacing w:val="-2"/>
          <w:sz w:val="28"/>
          <w:szCs w:val="28"/>
          <w:lang w:val="pt-BR"/>
        </w:rPr>
      </w:pPr>
      <w:r w:rsidRPr="007D701F">
        <w:rPr>
          <w:spacing w:val="-2"/>
          <w:sz w:val="28"/>
          <w:szCs w:val="28"/>
          <w:lang w:val="pt-BR"/>
        </w:rPr>
        <w:t xml:space="preserve">- Công tác thông tin tuyên truyền </w:t>
      </w:r>
      <w:r w:rsidRPr="007D701F">
        <w:rPr>
          <w:rFonts w:hint="eastAsia"/>
          <w:spacing w:val="-2"/>
          <w:sz w:val="28"/>
          <w:szCs w:val="28"/>
          <w:lang w:val="pt-BR"/>
        </w:rPr>
        <w:t>đã</w:t>
      </w:r>
      <w:r w:rsidRPr="007D701F">
        <w:rPr>
          <w:spacing w:val="-2"/>
          <w:sz w:val="28"/>
          <w:szCs w:val="28"/>
          <w:lang w:val="pt-BR"/>
        </w:rPr>
        <w:t xml:space="preserve"> </w:t>
      </w:r>
      <w:r w:rsidRPr="007D701F">
        <w:rPr>
          <w:rFonts w:hint="eastAsia"/>
          <w:spacing w:val="-2"/>
          <w:sz w:val="28"/>
          <w:szCs w:val="28"/>
          <w:lang w:val="pt-BR"/>
        </w:rPr>
        <w:t>đư</w:t>
      </w:r>
      <w:r w:rsidRPr="007D701F">
        <w:rPr>
          <w:spacing w:val="-2"/>
          <w:sz w:val="28"/>
          <w:szCs w:val="28"/>
          <w:lang w:val="pt-BR"/>
        </w:rPr>
        <w:t xml:space="preserve">ợc quan tâm, triển khai từ cấp Thành phố </w:t>
      </w:r>
      <w:r w:rsidRPr="007D701F">
        <w:rPr>
          <w:rFonts w:hint="eastAsia"/>
          <w:spacing w:val="-2"/>
          <w:sz w:val="28"/>
          <w:szCs w:val="28"/>
          <w:lang w:val="pt-BR"/>
        </w:rPr>
        <w:t>đ</w:t>
      </w:r>
      <w:r w:rsidRPr="007D701F">
        <w:rPr>
          <w:spacing w:val="-2"/>
          <w:sz w:val="28"/>
          <w:szCs w:val="28"/>
          <w:lang w:val="pt-BR"/>
        </w:rPr>
        <w:t xml:space="preserve">ến cấp </w:t>
      </w:r>
      <w:r>
        <w:rPr>
          <w:spacing w:val="-2"/>
          <w:sz w:val="28"/>
          <w:szCs w:val="28"/>
          <w:lang w:val="pt-BR"/>
        </w:rPr>
        <w:t>cơ sở</w:t>
      </w:r>
      <w:r w:rsidRPr="007D701F">
        <w:rPr>
          <w:spacing w:val="-2"/>
          <w:sz w:val="28"/>
          <w:szCs w:val="28"/>
          <w:lang w:val="pt-BR"/>
        </w:rPr>
        <w:t>, tuy nhiên hiệu quả vẫn ch</w:t>
      </w:r>
      <w:r w:rsidRPr="007D701F">
        <w:rPr>
          <w:rFonts w:hint="eastAsia"/>
          <w:spacing w:val="-2"/>
          <w:sz w:val="28"/>
          <w:szCs w:val="28"/>
          <w:lang w:val="pt-BR"/>
        </w:rPr>
        <w:t>ư</w:t>
      </w:r>
      <w:r w:rsidRPr="007D701F">
        <w:rPr>
          <w:spacing w:val="-2"/>
          <w:sz w:val="28"/>
          <w:szCs w:val="28"/>
          <w:lang w:val="pt-BR"/>
        </w:rPr>
        <w:t>a cao, nhiều tổ chức, cá nhân ch</w:t>
      </w:r>
      <w:r w:rsidRPr="007D701F">
        <w:rPr>
          <w:rFonts w:hint="eastAsia"/>
          <w:spacing w:val="-2"/>
          <w:sz w:val="28"/>
          <w:szCs w:val="28"/>
          <w:lang w:val="pt-BR"/>
        </w:rPr>
        <w:t>ư</w:t>
      </w:r>
      <w:r w:rsidRPr="007D701F">
        <w:rPr>
          <w:spacing w:val="-2"/>
          <w:sz w:val="28"/>
          <w:szCs w:val="28"/>
          <w:lang w:val="pt-BR"/>
        </w:rPr>
        <w:t xml:space="preserve">a nắm </w:t>
      </w:r>
      <w:r w:rsidRPr="007D701F">
        <w:rPr>
          <w:rFonts w:hint="eastAsia"/>
          <w:spacing w:val="-2"/>
          <w:sz w:val="28"/>
          <w:szCs w:val="28"/>
          <w:lang w:val="pt-BR"/>
        </w:rPr>
        <w:t>đư</w:t>
      </w:r>
      <w:r w:rsidRPr="007D701F">
        <w:rPr>
          <w:spacing w:val="-2"/>
          <w:sz w:val="28"/>
          <w:szCs w:val="28"/>
          <w:lang w:val="pt-BR"/>
        </w:rPr>
        <w:t>ợc c</w:t>
      </w:r>
      <w:r w:rsidRPr="007D701F">
        <w:rPr>
          <w:rFonts w:hint="eastAsia"/>
          <w:spacing w:val="-2"/>
          <w:sz w:val="28"/>
          <w:szCs w:val="28"/>
          <w:lang w:val="pt-BR"/>
        </w:rPr>
        <w:t>ơ</w:t>
      </w:r>
      <w:r w:rsidRPr="007D701F">
        <w:rPr>
          <w:spacing w:val="-2"/>
          <w:sz w:val="28"/>
          <w:szCs w:val="28"/>
          <w:lang w:val="pt-BR"/>
        </w:rPr>
        <w:t xml:space="preserve"> chế, chính sách mới </w:t>
      </w:r>
      <w:r w:rsidRPr="007D701F">
        <w:rPr>
          <w:rFonts w:hint="eastAsia"/>
          <w:spacing w:val="-2"/>
          <w:sz w:val="28"/>
          <w:szCs w:val="28"/>
          <w:lang w:val="pt-BR"/>
        </w:rPr>
        <w:t>đ</w:t>
      </w:r>
      <w:r w:rsidRPr="007D701F">
        <w:rPr>
          <w:spacing w:val="-2"/>
          <w:sz w:val="28"/>
          <w:szCs w:val="28"/>
          <w:lang w:val="pt-BR"/>
        </w:rPr>
        <w:t xml:space="preserve">ể </w:t>
      </w:r>
      <w:r w:rsidRPr="007D701F">
        <w:rPr>
          <w:rFonts w:hint="eastAsia"/>
          <w:spacing w:val="-2"/>
          <w:sz w:val="28"/>
          <w:szCs w:val="28"/>
          <w:lang w:val="pt-BR"/>
        </w:rPr>
        <w:t>đă</w:t>
      </w:r>
      <w:r w:rsidRPr="007D701F">
        <w:rPr>
          <w:spacing w:val="-2"/>
          <w:sz w:val="28"/>
          <w:szCs w:val="28"/>
          <w:lang w:val="pt-BR"/>
        </w:rPr>
        <w:t>ng ký hỗ trợ.</w:t>
      </w:r>
    </w:p>
    <w:p w14:paraId="0B3B535B" w14:textId="77777777" w:rsidR="00CA68DE" w:rsidRPr="007D701F" w:rsidRDefault="00CA68DE" w:rsidP="00CA68DE">
      <w:pPr>
        <w:pStyle w:val="NormalWeb"/>
        <w:spacing w:before="0" w:beforeAutospacing="0" w:after="120" w:afterAutospacing="0"/>
        <w:ind w:firstLine="567"/>
        <w:jc w:val="both"/>
        <w:rPr>
          <w:spacing w:val="-2"/>
          <w:sz w:val="28"/>
          <w:szCs w:val="28"/>
          <w:lang w:val="pt-BR"/>
        </w:rPr>
      </w:pPr>
      <w:r w:rsidRPr="007D701F">
        <w:rPr>
          <w:spacing w:val="-2"/>
          <w:sz w:val="28"/>
          <w:szCs w:val="28"/>
          <w:lang w:val="pt-BR"/>
        </w:rPr>
        <w:t xml:space="preserve">- Việc bố trí kinh phí </w:t>
      </w:r>
      <w:r w:rsidRPr="007D701F">
        <w:rPr>
          <w:rFonts w:hint="eastAsia"/>
          <w:spacing w:val="-2"/>
          <w:sz w:val="28"/>
          <w:szCs w:val="28"/>
          <w:lang w:val="pt-BR"/>
        </w:rPr>
        <w:t>đ</w:t>
      </w:r>
      <w:r w:rsidRPr="007D701F">
        <w:rPr>
          <w:spacing w:val="-2"/>
          <w:sz w:val="28"/>
          <w:szCs w:val="28"/>
          <w:lang w:val="pt-BR"/>
        </w:rPr>
        <w:t xml:space="preserve">ể thực hiện các chính sách về sản xuất nông nghiệp của các </w:t>
      </w:r>
      <w:r>
        <w:rPr>
          <w:spacing w:val="-2"/>
          <w:sz w:val="28"/>
          <w:szCs w:val="28"/>
          <w:lang w:val="pt-BR"/>
        </w:rPr>
        <w:t>địa phương</w:t>
      </w:r>
      <w:r w:rsidRPr="007D701F">
        <w:rPr>
          <w:spacing w:val="-2"/>
          <w:sz w:val="28"/>
          <w:szCs w:val="28"/>
          <w:lang w:val="pt-BR"/>
        </w:rPr>
        <w:t xml:space="preserve"> còn hạn chế, nhiều </w:t>
      </w:r>
      <w:r>
        <w:rPr>
          <w:spacing w:val="-2"/>
          <w:sz w:val="28"/>
          <w:szCs w:val="28"/>
          <w:lang w:val="pt-BR"/>
        </w:rPr>
        <w:t>địa phương</w:t>
      </w:r>
      <w:r w:rsidRPr="007D701F">
        <w:rPr>
          <w:spacing w:val="-2"/>
          <w:sz w:val="28"/>
          <w:szCs w:val="28"/>
          <w:lang w:val="pt-BR"/>
        </w:rPr>
        <w:t xml:space="preserve"> không bố trí.</w:t>
      </w:r>
    </w:p>
    <w:p w14:paraId="7DF97331" w14:textId="77777777" w:rsidR="00CA68DE" w:rsidRPr="007D701F" w:rsidRDefault="00CA68DE" w:rsidP="00CA68DE">
      <w:pPr>
        <w:pStyle w:val="NormalWeb"/>
        <w:spacing w:before="0" w:beforeAutospacing="0" w:after="120" w:afterAutospacing="0"/>
        <w:ind w:firstLine="567"/>
        <w:jc w:val="both"/>
        <w:rPr>
          <w:spacing w:val="-2"/>
          <w:sz w:val="28"/>
          <w:szCs w:val="28"/>
          <w:lang w:val="pt-BR"/>
        </w:rPr>
      </w:pPr>
      <w:r w:rsidRPr="007D701F">
        <w:rPr>
          <w:spacing w:val="-2"/>
          <w:sz w:val="28"/>
          <w:szCs w:val="28"/>
          <w:lang w:val="pt-BR"/>
        </w:rPr>
        <w:t xml:space="preserve">- Một số </w:t>
      </w:r>
      <w:r w:rsidRPr="007D701F">
        <w:rPr>
          <w:rFonts w:hint="eastAsia"/>
          <w:spacing w:val="-2"/>
          <w:sz w:val="28"/>
          <w:szCs w:val="28"/>
          <w:lang w:val="pt-BR"/>
        </w:rPr>
        <w:t>đ</w:t>
      </w:r>
      <w:r w:rsidRPr="007D701F">
        <w:rPr>
          <w:spacing w:val="-2"/>
          <w:sz w:val="28"/>
          <w:szCs w:val="28"/>
          <w:lang w:val="pt-BR"/>
        </w:rPr>
        <w:t>ịa ph</w:t>
      </w:r>
      <w:r w:rsidRPr="007D701F">
        <w:rPr>
          <w:rFonts w:hint="eastAsia"/>
          <w:spacing w:val="-2"/>
          <w:sz w:val="28"/>
          <w:szCs w:val="28"/>
          <w:lang w:val="pt-BR"/>
        </w:rPr>
        <w:t>ươ</w:t>
      </w:r>
      <w:r w:rsidRPr="007D701F">
        <w:rPr>
          <w:spacing w:val="-2"/>
          <w:sz w:val="28"/>
          <w:szCs w:val="28"/>
          <w:lang w:val="pt-BR"/>
        </w:rPr>
        <w:t>ng có tâm lý ngại thực hiện các nội dung mới, khó, ch</w:t>
      </w:r>
      <w:r w:rsidRPr="007D701F">
        <w:rPr>
          <w:rFonts w:hint="eastAsia"/>
          <w:spacing w:val="-2"/>
          <w:sz w:val="28"/>
          <w:szCs w:val="28"/>
          <w:lang w:val="pt-BR"/>
        </w:rPr>
        <w:t>ư</w:t>
      </w:r>
      <w:r w:rsidRPr="007D701F">
        <w:rPr>
          <w:spacing w:val="-2"/>
          <w:sz w:val="28"/>
          <w:szCs w:val="28"/>
          <w:lang w:val="pt-BR"/>
        </w:rPr>
        <w:t xml:space="preserve">a chủ </w:t>
      </w:r>
      <w:r w:rsidRPr="007D701F">
        <w:rPr>
          <w:rFonts w:hint="eastAsia"/>
          <w:spacing w:val="-2"/>
          <w:sz w:val="28"/>
          <w:szCs w:val="28"/>
          <w:lang w:val="pt-BR"/>
        </w:rPr>
        <w:t>đ</w:t>
      </w:r>
      <w:r w:rsidRPr="007D701F">
        <w:rPr>
          <w:spacing w:val="-2"/>
          <w:sz w:val="28"/>
          <w:szCs w:val="28"/>
          <w:lang w:val="pt-BR"/>
        </w:rPr>
        <w:t xml:space="preserve">ộng nghiên cứu các quy </w:t>
      </w:r>
      <w:r w:rsidRPr="007D701F">
        <w:rPr>
          <w:rFonts w:hint="eastAsia"/>
          <w:spacing w:val="-2"/>
          <w:sz w:val="28"/>
          <w:szCs w:val="28"/>
          <w:lang w:val="pt-BR"/>
        </w:rPr>
        <w:t>đ</w:t>
      </w:r>
      <w:r w:rsidRPr="007D701F">
        <w:rPr>
          <w:spacing w:val="-2"/>
          <w:sz w:val="28"/>
          <w:szCs w:val="28"/>
          <w:lang w:val="pt-BR"/>
        </w:rPr>
        <w:t>ịnh, ch</w:t>
      </w:r>
      <w:r w:rsidRPr="007D701F">
        <w:rPr>
          <w:rFonts w:hint="eastAsia"/>
          <w:spacing w:val="-2"/>
          <w:sz w:val="28"/>
          <w:szCs w:val="28"/>
          <w:lang w:val="pt-BR"/>
        </w:rPr>
        <w:t>ư</w:t>
      </w:r>
      <w:r w:rsidRPr="007D701F">
        <w:rPr>
          <w:spacing w:val="-2"/>
          <w:sz w:val="28"/>
          <w:szCs w:val="28"/>
          <w:lang w:val="pt-BR"/>
        </w:rPr>
        <w:t>a linh hoạt trong triển khai thực hiện.</w:t>
      </w:r>
    </w:p>
    <w:p w14:paraId="65C51449" w14:textId="77777777" w:rsidR="00CA68DE" w:rsidRDefault="00CA68DE" w:rsidP="00CA68DE">
      <w:pPr>
        <w:pStyle w:val="NormalWeb"/>
        <w:spacing w:before="0" w:beforeAutospacing="0" w:after="120" w:afterAutospacing="0"/>
        <w:ind w:firstLine="567"/>
        <w:jc w:val="both"/>
        <w:rPr>
          <w:spacing w:val="-2"/>
          <w:sz w:val="28"/>
          <w:szCs w:val="28"/>
          <w:lang w:val="pt-BR"/>
        </w:rPr>
      </w:pPr>
      <w:r w:rsidRPr="007D701F">
        <w:rPr>
          <w:spacing w:val="-2"/>
          <w:sz w:val="28"/>
          <w:szCs w:val="28"/>
          <w:lang w:val="pt-BR"/>
        </w:rPr>
        <w:t xml:space="preserve">- </w:t>
      </w:r>
      <w:r>
        <w:rPr>
          <w:spacing w:val="-2"/>
          <w:sz w:val="28"/>
          <w:szCs w:val="28"/>
          <w:lang w:val="pt-BR"/>
        </w:rPr>
        <w:t>M</w:t>
      </w:r>
      <w:r w:rsidRPr="007D701F">
        <w:rPr>
          <w:spacing w:val="-2"/>
          <w:sz w:val="28"/>
          <w:szCs w:val="28"/>
          <w:lang w:val="pt-BR"/>
        </w:rPr>
        <w:t xml:space="preserve">ột số chính sách </w:t>
      </w:r>
      <w:r>
        <w:rPr>
          <w:spacing w:val="-2"/>
          <w:sz w:val="28"/>
          <w:szCs w:val="28"/>
          <w:lang w:val="pt-BR"/>
        </w:rPr>
        <w:t>chậm</w:t>
      </w:r>
      <w:r w:rsidRPr="007D701F">
        <w:rPr>
          <w:spacing w:val="-2"/>
          <w:sz w:val="28"/>
          <w:szCs w:val="28"/>
          <w:lang w:val="pt-BR"/>
        </w:rPr>
        <w:t xml:space="preserve"> triển khai do công tác xây dựng kế hoạch</w:t>
      </w:r>
      <w:r>
        <w:rPr>
          <w:spacing w:val="-2"/>
          <w:sz w:val="28"/>
          <w:szCs w:val="28"/>
          <w:lang w:val="pt-BR"/>
        </w:rPr>
        <w:t xml:space="preserve"> </w:t>
      </w:r>
      <w:r w:rsidRPr="007D701F">
        <w:rPr>
          <w:spacing w:val="-2"/>
          <w:sz w:val="28"/>
          <w:szCs w:val="28"/>
          <w:lang w:val="pt-BR"/>
        </w:rPr>
        <w:t>còn chậm</w:t>
      </w:r>
      <w:r>
        <w:rPr>
          <w:spacing w:val="-2"/>
          <w:sz w:val="28"/>
          <w:szCs w:val="28"/>
          <w:lang w:val="pt-BR"/>
        </w:rPr>
        <w:t xml:space="preserve">, nội dung và mức hỗ trợ chưa thu hút được các tổ chức, cá nhân đầu tư vào sản xuất nông nghiệp </w:t>
      </w:r>
      <w:r w:rsidRPr="007D701F">
        <w:rPr>
          <w:spacing w:val="-2"/>
          <w:sz w:val="28"/>
          <w:szCs w:val="28"/>
          <w:lang w:val="pt-BR"/>
        </w:rPr>
        <w:t>nh</w:t>
      </w:r>
      <w:r w:rsidRPr="007D701F">
        <w:rPr>
          <w:rFonts w:hint="eastAsia"/>
          <w:spacing w:val="-2"/>
          <w:sz w:val="28"/>
          <w:szCs w:val="28"/>
          <w:lang w:val="pt-BR"/>
        </w:rPr>
        <w:t>ư</w:t>
      </w:r>
      <w:r w:rsidRPr="007D701F">
        <w:rPr>
          <w:spacing w:val="-2"/>
          <w:sz w:val="28"/>
          <w:szCs w:val="28"/>
          <w:lang w:val="pt-BR"/>
        </w:rPr>
        <w:t>: Chính sách khuyến khích sản xuất giống cây trồng, vật nuôi, thủy sản; Ch</w:t>
      </w:r>
      <w:r w:rsidRPr="007D701F">
        <w:rPr>
          <w:rFonts w:hint="eastAsia"/>
          <w:spacing w:val="-2"/>
          <w:sz w:val="28"/>
          <w:szCs w:val="28"/>
          <w:lang w:val="pt-BR"/>
        </w:rPr>
        <w:t>í</w:t>
      </w:r>
      <w:r w:rsidRPr="007D701F">
        <w:rPr>
          <w:spacing w:val="-2"/>
          <w:sz w:val="28"/>
          <w:szCs w:val="28"/>
          <w:lang w:val="pt-BR"/>
        </w:rPr>
        <w:t>nh sách khuyến khích xây dựng c</w:t>
      </w:r>
      <w:r w:rsidRPr="007D701F">
        <w:rPr>
          <w:rFonts w:hint="eastAsia"/>
          <w:spacing w:val="-2"/>
          <w:sz w:val="28"/>
          <w:szCs w:val="28"/>
          <w:lang w:val="pt-BR"/>
        </w:rPr>
        <w:t>ơ</w:t>
      </w:r>
      <w:r w:rsidRPr="007D701F">
        <w:rPr>
          <w:spacing w:val="-2"/>
          <w:sz w:val="28"/>
          <w:szCs w:val="28"/>
          <w:lang w:val="pt-BR"/>
        </w:rPr>
        <w:t xml:space="preserve"> sở s</w:t>
      </w:r>
      <w:r w:rsidRPr="007D701F">
        <w:rPr>
          <w:rFonts w:hint="eastAsia"/>
          <w:spacing w:val="-2"/>
          <w:sz w:val="28"/>
          <w:szCs w:val="28"/>
          <w:lang w:val="pt-BR"/>
        </w:rPr>
        <w:t>ơ</w:t>
      </w:r>
      <w:r w:rsidRPr="007D701F">
        <w:rPr>
          <w:spacing w:val="-2"/>
          <w:sz w:val="28"/>
          <w:szCs w:val="28"/>
          <w:lang w:val="pt-BR"/>
        </w:rPr>
        <w:t xml:space="preserve"> chế, chế biến, bảo quản giống, bảo quản nông sản; Chính sách hỗ trợ c</w:t>
      </w:r>
      <w:r w:rsidRPr="007D701F">
        <w:rPr>
          <w:rFonts w:hint="eastAsia"/>
          <w:spacing w:val="-2"/>
          <w:sz w:val="28"/>
          <w:szCs w:val="28"/>
          <w:lang w:val="pt-BR"/>
        </w:rPr>
        <w:t>ơ</w:t>
      </w:r>
      <w:r w:rsidRPr="007D701F">
        <w:rPr>
          <w:spacing w:val="-2"/>
          <w:sz w:val="28"/>
          <w:szCs w:val="28"/>
          <w:lang w:val="pt-BR"/>
        </w:rPr>
        <w:t xml:space="preserve"> sở giết mổ gia súc, gia cầm tập trung; Chính sách hỗ trợ khuyến khích phát triển hợp tác, liên kết trong sản xuất và tiêu thụ sản phẩm nông nghiệp; Chính sách hỗ trợ phát triển nông nghiệp ứng dụng công nghệ cao</w:t>
      </w:r>
      <w:r>
        <w:rPr>
          <w:spacing w:val="-2"/>
          <w:sz w:val="28"/>
          <w:szCs w:val="28"/>
          <w:lang w:val="pt-BR"/>
        </w:rPr>
        <w:t>.</w:t>
      </w:r>
    </w:p>
    <w:p w14:paraId="54A82D87" w14:textId="77777777" w:rsidR="00CA68DE" w:rsidRDefault="00CA68DE" w:rsidP="00CA68DE">
      <w:pPr>
        <w:pStyle w:val="NormalWeb"/>
        <w:spacing w:before="0" w:beforeAutospacing="0" w:after="120" w:afterAutospacing="0"/>
        <w:ind w:firstLine="567"/>
        <w:jc w:val="both"/>
        <w:rPr>
          <w:spacing w:val="-2"/>
          <w:sz w:val="28"/>
          <w:szCs w:val="28"/>
          <w:lang w:val="pt-BR"/>
        </w:rPr>
      </w:pPr>
      <w:r>
        <w:rPr>
          <w:spacing w:val="-2"/>
          <w:sz w:val="28"/>
          <w:szCs w:val="28"/>
          <w:lang w:val="pt-BR"/>
        </w:rPr>
        <w:t xml:space="preserve">- </w:t>
      </w:r>
      <w:r w:rsidRPr="007D701F">
        <w:rPr>
          <w:spacing w:val="-2"/>
          <w:sz w:val="28"/>
          <w:szCs w:val="28"/>
          <w:lang w:val="pt-BR"/>
        </w:rPr>
        <w:t xml:space="preserve">Chính sách hỗ trợ xây dựng mô hình </w:t>
      </w:r>
      <w:r w:rsidRPr="007D701F">
        <w:rPr>
          <w:rFonts w:hint="eastAsia"/>
          <w:spacing w:val="-2"/>
          <w:sz w:val="28"/>
          <w:szCs w:val="28"/>
          <w:lang w:val="pt-BR"/>
        </w:rPr>
        <w:t>đ</w:t>
      </w:r>
      <w:r w:rsidRPr="007D701F">
        <w:rPr>
          <w:spacing w:val="-2"/>
          <w:sz w:val="28"/>
          <w:szCs w:val="28"/>
          <w:lang w:val="pt-BR"/>
        </w:rPr>
        <w:t>iểm phát triển nông nghiệp sinh thái kết hợp du lịch, trải nghiệm</w:t>
      </w:r>
      <w:r>
        <w:rPr>
          <w:spacing w:val="-2"/>
          <w:sz w:val="28"/>
          <w:szCs w:val="28"/>
          <w:lang w:val="pt-BR"/>
        </w:rPr>
        <w:t xml:space="preserve"> chưa triển khai thực hiện được do chưa có tiêu chí về nông nghiệp </w:t>
      </w:r>
      <w:r w:rsidRPr="007D701F">
        <w:rPr>
          <w:spacing w:val="-2"/>
          <w:sz w:val="28"/>
          <w:szCs w:val="28"/>
          <w:lang w:val="pt-BR"/>
        </w:rPr>
        <w:t>sinh thái kết hợp du lịch, trải nghiệm</w:t>
      </w:r>
      <w:r>
        <w:rPr>
          <w:spacing w:val="-2"/>
          <w:sz w:val="28"/>
          <w:szCs w:val="28"/>
          <w:lang w:val="pt-BR"/>
        </w:rPr>
        <w:t xml:space="preserve"> vì vậy các địa phương không có cơ sở để phê duyệt phương án.</w:t>
      </w:r>
    </w:p>
    <w:p w14:paraId="52E77B4B" w14:textId="77777777" w:rsidR="00CA68DE" w:rsidRDefault="00CA68DE" w:rsidP="00CA68DE">
      <w:pPr>
        <w:pStyle w:val="NormalWeb"/>
        <w:spacing w:before="0" w:beforeAutospacing="0" w:after="120" w:afterAutospacing="0"/>
        <w:ind w:firstLine="567"/>
        <w:jc w:val="both"/>
        <w:rPr>
          <w:sz w:val="28"/>
          <w:szCs w:val="28"/>
        </w:rPr>
      </w:pPr>
      <w:r>
        <w:rPr>
          <w:sz w:val="28"/>
          <w:szCs w:val="28"/>
        </w:rPr>
        <w:t>Kế thừa, phát huy kết quả đã đạt được, căn cứ chủ trương</w:t>
      </w:r>
      <w:r w:rsidRPr="00351E7C">
        <w:rPr>
          <w:sz w:val="28"/>
          <w:szCs w:val="28"/>
        </w:rPr>
        <w:t xml:space="preserve">, </w:t>
      </w:r>
      <w:r>
        <w:rPr>
          <w:sz w:val="28"/>
          <w:szCs w:val="28"/>
        </w:rPr>
        <w:t xml:space="preserve">định hướng phát triển nông nghiệp, nông thôn Thủ đô tại </w:t>
      </w:r>
      <w:r w:rsidRPr="00874641">
        <w:rPr>
          <w:sz w:val="28"/>
          <w:szCs w:val="28"/>
        </w:rPr>
        <w:t>Nghị quyết số 15-NQ/TW</w:t>
      </w:r>
      <w:r>
        <w:rPr>
          <w:sz w:val="28"/>
          <w:szCs w:val="28"/>
        </w:rPr>
        <w:t xml:space="preserve"> </w:t>
      </w:r>
      <w:r w:rsidRPr="00874641">
        <w:rPr>
          <w:sz w:val="28"/>
          <w:szCs w:val="28"/>
        </w:rPr>
        <w:t>ngày 05</w:t>
      </w:r>
      <w:r>
        <w:rPr>
          <w:sz w:val="28"/>
          <w:szCs w:val="28"/>
        </w:rPr>
        <w:t xml:space="preserve"> tháng </w:t>
      </w:r>
      <w:r w:rsidRPr="00874641">
        <w:rPr>
          <w:sz w:val="28"/>
          <w:szCs w:val="28"/>
        </w:rPr>
        <w:t>5</w:t>
      </w:r>
      <w:r>
        <w:rPr>
          <w:sz w:val="28"/>
          <w:szCs w:val="28"/>
        </w:rPr>
        <w:t xml:space="preserve"> năm </w:t>
      </w:r>
      <w:r w:rsidRPr="00874641">
        <w:rPr>
          <w:sz w:val="28"/>
          <w:szCs w:val="28"/>
        </w:rPr>
        <w:t>2022 của Bộ chính trị</w:t>
      </w:r>
      <w:r>
        <w:rPr>
          <w:sz w:val="28"/>
          <w:szCs w:val="28"/>
        </w:rPr>
        <w:t xml:space="preserve">, </w:t>
      </w:r>
      <w:r w:rsidRPr="00874641">
        <w:rPr>
          <w:sz w:val="28"/>
          <w:szCs w:val="28"/>
        </w:rPr>
        <w:t>Nghị quyết số 19-NQ/TW ngày 16 tháng 6 n</w:t>
      </w:r>
      <w:r w:rsidRPr="00874641">
        <w:rPr>
          <w:rFonts w:hint="eastAsia"/>
          <w:sz w:val="28"/>
          <w:szCs w:val="28"/>
        </w:rPr>
        <w:t>ă</w:t>
      </w:r>
      <w:r w:rsidRPr="00874641">
        <w:rPr>
          <w:sz w:val="28"/>
          <w:szCs w:val="28"/>
        </w:rPr>
        <w:t xml:space="preserve">m 2022 của Ban Chấp hành Trung </w:t>
      </w:r>
      <w:r w:rsidRPr="00874641">
        <w:rPr>
          <w:rFonts w:hint="eastAsia"/>
          <w:sz w:val="28"/>
          <w:szCs w:val="28"/>
        </w:rPr>
        <w:t>ươ</w:t>
      </w:r>
      <w:r w:rsidRPr="00874641">
        <w:rPr>
          <w:sz w:val="28"/>
          <w:szCs w:val="28"/>
        </w:rPr>
        <w:t xml:space="preserve">ng </w:t>
      </w:r>
      <w:r w:rsidRPr="00874641">
        <w:rPr>
          <w:rFonts w:hint="eastAsia"/>
          <w:sz w:val="28"/>
          <w:szCs w:val="28"/>
        </w:rPr>
        <w:t>Đ</w:t>
      </w:r>
      <w:r w:rsidRPr="00874641">
        <w:rPr>
          <w:sz w:val="28"/>
          <w:szCs w:val="28"/>
        </w:rPr>
        <w:t>ảng khoá XIII</w:t>
      </w:r>
      <w:r>
        <w:rPr>
          <w:sz w:val="28"/>
          <w:szCs w:val="28"/>
        </w:rPr>
        <w:t xml:space="preserve"> và yêu cầu từ thực tiễn sản xuất trong giai đoạn phá triển mới, thành phố Hà Nội xác định mục tiêu phát triển nông nghiệp, nông thôn theo hướng </w:t>
      </w:r>
      <w:r w:rsidRPr="00452764">
        <w:rPr>
          <w:sz w:val="28"/>
          <w:szCs w:val="28"/>
        </w:rPr>
        <w:t xml:space="preserve">nông nghiệp sinh thái, bền vững; chú trọng </w:t>
      </w:r>
      <w:r w:rsidRPr="00452764">
        <w:rPr>
          <w:rFonts w:hint="eastAsia"/>
          <w:sz w:val="28"/>
          <w:szCs w:val="28"/>
        </w:rPr>
        <w:t>đ</w:t>
      </w:r>
      <w:r w:rsidRPr="00452764">
        <w:rPr>
          <w:sz w:val="28"/>
          <w:szCs w:val="28"/>
        </w:rPr>
        <w:t>ến sự t</w:t>
      </w:r>
      <w:r w:rsidRPr="00452764">
        <w:rPr>
          <w:rFonts w:hint="eastAsia"/>
          <w:sz w:val="28"/>
          <w:szCs w:val="28"/>
        </w:rPr>
        <w:t>ươ</w:t>
      </w:r>
      <w:r w:rsidRPr="00452764">
        <w:rPr>
          <w:sz w:val="28"/>
          <w:szCs w:val="28"/>
        </w:rPr>
        <w:t>ng tác giữa các yếu tố môi tr</w:t>
      </w:r>
      <w:r w:rsidRPr="00452764">
        <w:rPr>
          <w:rFonts w:hint="eastAsia"/>
          <w:sz w:val="28"/>
          <w:szCs w:val="28"/>
        </w:rPr>
        <w:t>ư</w:t>
      </w:r>
      <w:r w:rsidRPr="00452764">
        <w:rPr>
          <w:sz w:val="28"/>
          <w:szCs w:val="28"/>
        </w:rPr>
        <w:t>ờng, kinh tế - xã hội nhằm bảo tồn, phát huy các giá trị v</w:t>
      </w:r>
      <w:r w:rsidRPr="00452764">
        <w:rPr>
          <w:rFonts w:hint="eastAsia"/>
          <w:sz w:val="28"/>
          <w:szCs w:val="28"/>
        </w:rPr>
        <w:t>ă</w:t>
      </w:r>
      <w:r w:rsidRPr="00452764">
        <w:rPr>
          <w:sz w:val="28"/>
          <w:szCs w:val="28"/>
        </w:rPr>
        <w:t>n hóa, lịch sử trong nông nghiệp, nông thôn; phòng, chống thiên tai, bảo vệ môi tr</w:t>
      </w:r>
      <w:r w:rsidRPr="00452764">
        <w:rPr>
          <w:rFonts w:hint="eastAsia"/>
          <w:sz w:val="28"/>
          <w:szCs w:val="28"/>
        </w:rPr>
        <w:t>ư</w:t>
      </w:r>
      <w:r w:rsidRPr="00452764">
        <w:rPr>
          <w:sz w:val="28"/>
          <w:szCs w:val="28"/>
        </w:rPr>
        <w:t>ờng, hệ sinh thái, tạo ra các sản phẩm chất l</w:t>
      </w:r>
      <w:r w:rsidRPr="00452764">
        <w:rPr>
          <w:rFonts w:hint="eastAsia"/>
          <w:sz w:val="28"/>
          <w:szCs w:val="28"/>
        </w:rPr>
        <w:t>ư</w:t>
      </w:r>
      <w:r w:rsidRPr="00452764">
        <w:rPr>
          <w:sz w:val="28"/>
          <w:szCs w:val="28"/>
        </w:rPr>
        <w:t>ợng, an toàn thực phẩm, hiệu quả kinh tế cao. Xây dựng nền nông nghiệp hàng hóa tập trung, thân thiện môi tr</w:t>
      </w:r>
      <w:r w:rsidRPr="00452764">
        <w:rPr>
          <w:rFonts w:hint="eastAsia"/>
          <w:sz w:val="28"/>
          <w:szCs w:val="28"/>
        </w:rPr>
        <w:t>ư</w:t>
      </w:r>
      <w:r w:rsidRPr="00452764">
        <w:rPr>
          <w:sz w:val="28"/>
          <w:szCs w:val="28"/>
        </w:rPr>
        <w:t xml:space="preserve">ờng, thích ứng với biến </w:t>
      </w:r>
      <w:r w:rsidRPr="00452764">
        <w:rPr>
          <w:rFonts w:hint="eastAsia"/>
          <w:sz w:val="28"/>
          <w:szCs w:val="28"/>
        </w:rPr>
        <w:t>đ</w:t>
      </w:r>
      <w:r w:rsidRPr="00452764">
        <w:rPr>
          <w:sz w:val="28"/>
          <w:szCs w:val="28"/>
        </w:rPr>
        <w:t xml:space="preserve">ổi khí hậu và hội nhập quốc tế. Nâng cao thu nhập và </w:t>
      </w:r>
      <w:r w:rsidRPr="00452764">
        <w:rPr>
          <w:rFonts w:hint="eastAsia"/>
          <w:sz w:val="28"/>
          <w:szCs w:val="28"/>
        </w:rPr>
        <w:t>đ</w:t>
      </w:r>
      <w:r w:rsidRPr="00452764">
        <w:rPr>
          <w:sz w:val="28"/>
          <w:szCs w:val="28"/>
        </w:rPr>
        <w:t>ời sống dân c</w:t>
      </w:r>
      <w:r w:rsidRPr="00452764">
        <w:rPr>
          <w:rFonts w:hint="eastAsia"/>
          <w:sz w:val="28"/>
          <w:szCs w:val="28"/>
        </w:rPr>
        <w:t>ư</w:t>
      </w:r>
      <w:r w:rsidRPr="00452764">
        <w:rPr>
          <w:sz w:val="28"/>
          <w:szCs w:val="28"/>
        </w:rPr>
        <w:t xml:space="preserve">, </w:t>
      </w:r>
      <w:r w:rsidRPr="00452764">
        <w:rPr>
          <w:rFonts w:hint="eastAsia"/>
          <w:sz w:val="28"/>
          <w:szCs w:val="28"/>
        </w:rPr>
        <w:t>đ</w:t>
      </w:r>
      <w:r w:rsidRPr="00452764">
        <w:rPr>
          <w:sz w:val="28"/>
          <w:szCs w:val="28"/>
        </w:rPr>
        <w:t>ảm bảo vững chắc an ninh l</w:t>
      </w:r>
      <w:r w:rsidRPr="00452764">
        <w:rPr>
          <w:rFonts w:hint="eastAsia"/>
          <w:sz w:val="28"/>
          <w:szCs w:val="28"/>
        </w:rPr>
        <w:t>ươ</w:t>
      </w:r>
      <w:r w:rsidRPr="00452764">
        <w:rPr>
          <w:sz w:val="28"/>
          <w:szCs w:val="28"/>
        </w:rPr>
        <w:t xml:space="preserve">ng thực, thực phẩm trong tình hình mới. </w:t>
      </w:r>
      <w:r w:rsidRPr="00452764">
        <w:rPr>
          <w:rFonts w:hint="eastAsia"/>
          <w:sz w:val="28"/>
          <w:szCs w:val="28"/>
        </w:rPr>
        <w:t>Đ</w:t>
      </w:r>
      <w:r w:rsidRPr="00452764">
        <w:rPr>
          <w:sz w:val="28"/>
          <w:szCs w:val="28"/>
        </w:rPr>
        <w:t xml:space="preserve">ẩy mạnh phát triển nền nông nghiệp hiện </w:t>
      </w:r>
      <w:r w:rsidRPr="00452764">
        <w:rPr>
          <w:rFonts w:hint="eastAsia"/>
          <w:sz w:val="28"/>
          <w:szCs w:val="28"/>
        </w:rPr>
        <w:t>đ</w:t>
      </w:r>
      <w:r w:rsidRPr="00452764">
        <w:rPr>
          <w:sz w:val="28"/>
          <w:szCs w:val="28"/>
        </w:rPr>
        <w:t>ại, nông nghiệp sạch, nông nghiệp hữu c</w:t>
      </w:r>
      <w:r w:rsidRPr="00452764">
        <w:rPr>
          <w:rFonts w:hint="eastAsia"/>
          <w:sz w:val="28"/>
          <w:szCs w:val="28"/>
        </w:rPr>
        <w:t>ơ</w:t>
      </w:r>
      <w:r w:rsidRPr="00452764">
        <w:rPr>
          <w:sz w:val="28"/>
          <w:szCs w:val="28"/>
        </w:rPr>
        <w:t xml:space="preserve">, kinh tế tuần hoàn gắn với phát triển công nghiệp chế biến nông sản, thích ứng với biến </w:t>
      </w:r>
      <w:r w:rsidRPr="00452764">
        <w:rPr>
          <w:rFonts w:hint="eastAsia"/>
          <w:sz w:val="28"/>
          <w:szCs w:val="28"/>
        </w:rPr>
        <w:t>đ</w:t>
      </w:r>
      <w:r w:rsidRPr="00452764">
        <w:rPr>
          <w:sz w:val="28"/>
          <w:szCs w:val="28"/>
        </w:rPr>
        <w:t xml:space="preserve">ổi khí hậu và kết nối bền vững với chuỗi giá trị nông sản toàn cầu; tiếp tục </w:t>
      </w:r>
      <w:r w:rsidRPr="00452764">
        <w:rPr>
          <w:rFonts w:hint="eastAsia"/>
          <w:sz w:val="28"/>
          <w:szCs w:val="28"/>
        </w:rPr>
        <w:t>đ</w:t>
      </w:r>
      <w:r w:rsidRPr="00452764">
        <w:rPr>
          <w:sz w:val="28"/>
          <w:szCs w:val="28"/>
        </w:rPr>
        <w:t xml:space="preserve">ẩy mạnh phát triển sản xuất cây, con giống; phát triển nông nghiệp xanh, sinh thái thông minh, gắn với phát triển </w:t>
      </w:r>
      <w:r w:rsidRPr="00452764">
        <w:rPr>
          <w:rFonts w:hint="eastAsia"/>
          <w:sz w:val="28"/>
          <w:szCs w:val="28"/>
        </w:rPr>
        <w:t>đô</w:t>
      </w:r>
      <w:r w:rsidRPr="00452764">
        <w:rPr>
          <w:sz w:val="28"/>
          <w:szCs w:val="28"/>
        </w:rPr>
        <w:t xml:space="preserve"> thị, dịch vụ, </w:t>
      </w:r>
      <w:r w:rsidRPr="00452764">
        <w:rPr>
          <w:sz w:val="28"/>
          <w:szCs w:val="28"/>
        </w:rPr>
        <w:lastRenderedPageBreak/>
        <w:t>du lịch nông thôn, giáo dục trải nghiệm, tạo việc làm cho ng</w:t>
      </w:r>
      <w:r w:rsidRPr="00452764">
        <w:rPr>
          <w:rFonts w:hint="eastAsia"/>
          <w:sz w:val="28"/>
          <w:szCs w:val="28"/>
        </w:rPr>
        <w:t>ư</w:t>
      </w:r>
      <w:r w:rsidRPr="00452764">
        <w:rPr>
          <w:sz w:val="28"/>
          <w:szCs w:val="28"/>
        </w:rPr>
        <w:t xml:space="preserve">ời lao </w:t>
      </w:r>
      <w:r w:rsidRPr="00452764">
        <w:rPr>
          <w:rFonts w:hint="eastAsia"/>
          <w:sz w:val="28"/>
          <w:szCs w:val="28"/>
        </w:rPr>
        <w:t>đ</w:t>
      </w:r>
      <w:r w:rsidRPr="00452764">
        <w:rPr>
          <w:sz w:val="28"/>
          <w:szCs w:val="28"/>
        </w:rPr>
        <w:t>ộng ở nông thôn.</w:t>
      </w:r>
    </w:p>
    <w:p w14:paraId="1571D1A1" w14:textId="77777777" w:rsidR="00CA68DE" w:rsidRDefault="00CA68DE" w:rsidP="00CA68DE">
      <w:pPr>
        <w:pStyle w:val="NormalWeb"/>
        <w:spacing w:before="0" w:beforeAutospacing="0" w:after="120" w:afterAutospacing="0"/>
        <w:ind w:firstLine="567"/>
        <w:jc w:val="both"/>
        <w:rPr>
          <w:sz w:val="28"/>
          <w:szCs w:val="28"/>
          <w:lang w:val="en-US"/>
        </w:rPr>
      </w:pPr>
      <w:r>
        <w:rPr>
          <w:sz w:val="28"/>
          <w:szCs w:val="28"/>
        </w:rPr>
        <w:t xml:space="preserve">Để </w:t>
      </w:r>
      <w:r w:rsidRPr="004B31A8">
        <w:rPr>
          <w:sz w:val="28"/>
          <w:szCs w:val="28"/>
        </w:rPr>
        <w:t xml:space="preserve">phát triển nông nghiệp, nông thôn phù hợp với </w:t>
      </w:r>
      <w:r w:rsidRPr="004B31A8">
        <w:rPr>
          <w:rFonts w:hint="eastAsia"/>
          <w:sz w:val="28"/>
          <w:szCs w:val="28"/>
        </w:rPr>
        <w:t>đ</w:t>
      </w:r>
      <w:r w:rsidRPr="004B31A8">
        <w:rPr>
          <w:sz w:val="28"/>
          <w:szCs w:val="28"/>
        </w:rPr>
        <w:t>ặc thù, nguồn lực, lợi thế, tiềm n</w:t>
      </w:r>
      <w:r w:rsidRPr="004B31A8">
        <w:rPr>
          <w:rFonts w:hint="eastAsia"/>
          <w:sz w:val="28"/>
          <w:szCs w:val="28"/>
        </w:rPr>
        <w:t>ă</w:t>
      </w:r>
      <w:r w:rsidRPr="004B31A8">
        <w:rPr>
          <w:sz w:val="28"/>
          <w:szCs w:val="28"/>
        </w:rPr>
        <w:t xml:space="preserve">ng của Thủ </w:t>
      </w:r>
      <w:r w:rsidRPr="004B31A8">
        <w:rPr>
          <w:rFonts w:hint="eastAsia"/>
          <w:sz w:val="28"/>
          <w:szCs w:val="28"/>
        </w:rPr>
        <w:t>đô</w:t>
      </w:r>
      <w:r w:rsidRPr="004B31A8">
        <w:rPr>
          <w:sz w:val="28"/>
          <w:szCs w:val="28"/>
        </w:rPr>
        <w:t xml:space="preserve">, phù hợp với </w:t>
      </w:r>
      <w:r w:rsidRPr="004B31A8">
        <w:rPr>
          <w:rFonts w:hint="eastAsia"/>
          <w:sz w:val="28"/>
          <w:szCs w:val="28"/>
        </w:rPr>
        <w:t>đ</w:t>
      </w:r>
      <w:r w:rsidRPr="004B31A8">
        <w:rPr>
          <w:sz w:val="28"/>
          <w:szCs w:val="28"/>
        </w:rPr>
        <w:t>ịnh h</w:t>
      </w:r>
      <w:r w:rsidRPr="004B31A8">
        <w:rPr>
          <w:rFonts w:hint="eastAsia"/>
          <w:sz w:val="28"/>
          <w:szCs w:val="28"/>
        </w:rPr>
        <w:t>ư</w:t>
      </w:r>
      <w:r w:rsidRPr="004B31A8">
        <w:rPr>
          <w:sz w:val="28"/>
          <w:szCs w:val="28"/>
        </w:rPr>
        <w:t xml:space="preserve">ớng phát triển nhằm phát huy tối </w:t>
      </w:r>
      <w:r w:rsidRPr="004B31A8">
        <w:rPr>
          <w:rFonts w:hint="eastAsia"/>
          <w:sz w:val="28"/>
          <w:szCs w:val="28"/>
        </w:rPr>
        <w:t>đ</w:t>
      </w:r>
      <w:r w:rsidRPr="004B31A8">
        <w:rPr>
          <w:sz w:val="28"/>
          <w:szCs w:val="28"/>
        </w:rPr>
        <w:t>a tiềm n</w:t>
      </w:r>
      <w:r w:rsidRPr="004B31A8">
        <w:rPr>
          <w:rFonts w:hint="eastAsia"/>
          <w:sz w:val="28"/>
          <w:szCs w:val="28"/>
        </w:rPr>
        <w:t>ă</w:t>
      </w:r>
      <w:r w:rsidRPr="004B31A8">
        <w:rPr>
          <w:sz w:val="28"/>
          <w:szCs w:val="28"/>
        </w:rPr>
        <w:t>ng lợi thế của ngành nông nghiệp Hà Nội</w:t>
      </w:r>
      <w:r>
        <w:rPr>
          <w:sz w:val="28"/>
          <w:szCs w:val="28"/>
        </w:rPr>
        <w:t xml:space="preserve">, góp phần hoàn thành các mục tiêu nêu trên, Luật Thủ đô số </w:t>
      </w:r>
      <w:r w:rsidRPr="005D11F5">
        <w:rPr>
          <w:sz w:val="28"/>
          <w:szCs w:val="28"/>
          <w:lang w:val="vi-VN"/>
        </w:rPr>
        <w:t>39/2024/QH15</w:t>
      </w:r>
      <w:r>
        <w:rPr>
          <w:sz w:val="28"/>
          <w:szCs w:val="28"/>
          <w:lang w:val="en-US"/>
        </w:rPr>
        <w:t xml:space="preserve"> được Quốc hội thông qua trong đó quy định Điều 32 về phát triển nông nghiệp, nông thôn đã cho phép Hà Nội có các</w:t>
      </w:r>
      <w:r w:rsidRPr="004B31A8">
        <w:rPr>
          <w:sz w:val="28"/>
          <w:szCs w:val="28"/>
          <w:lang w:val="en-US"/>
        </w:rPr>
        <w:t xml:space="preserve"> c</w:t>
      </w:r>
      <w:r w:rsidRPr="004B31A8">
        <w:rPr>
          <w:rFonts w:hint="eastAsia"/>
          <w:sz w:val="28"/>
          <w:szCs w:val="28"/>
          <w:lang w:val="en-US"/>
        </w:rPr>
        <w:t>ơ</w:t>
      </w:r>
      <w:r w:rsidRPr="004B31A8">
        <w:rPr>
          <w:sz w:val="28"/>
          <w:szCs w:val="28"/>
          <w:lang w:val="en-US"/>
        </w:rPr>
        <w:t xml:space="preserve"> chế</w:t>
      </w:r>
      <w:r>
        <w:rPr>
          <w:sz w:val="28"/>
          <w:szCs w:val="28"/>
          <w:lang w:val="en-US"/>
        </w:rPr>
        <w:t xml:space="preserve">, chính sách </w:t>
      </w:r>
      <w:r w:rsidRPr="004B31A8">
        <w:rPr>
          <w:sz w:val="28"/>
          <w:szCs w:val="28"/>
          <w:lang w:val="en-US"/>
        </w:rPr>
        <w:t>cao h</w:t>
      </w:r>
      <w:r w:rsidRPr="004B31A8">
        <w:rPr>
          <w:rFonts w:hint="eastAsia"/>
          <w:sz w:val="28"/>
          <w:szCs w:val="28"/>
          <w:lang w:val="en-US"/>
        </w:rPr>
        <w:t>ơ</w:t>
      </w:r>
      <w:r w:rsidRPr="004B31A8">
        <w:rPr>
          <w:sz w:val="28"/>
          <w:szCs w:val="28"/>
          <w:lang w:val="en-US"/>
        </w:rPr>
        <w:t>n, mạnh h</w:t>
      </w:r>
      <w:r w:rsidRPr="004B31A8">
        <w:rPr>
          <w:rFonts w:hint="eastAsia"/>
          <w:sz w:val="28"/>
          <w:szCs w:val="28"/>
          <w:lang w:val="en-US"/>
        </w:rPr>
        <w:t>ơ</w:t>
      </w:r>
      <w:r w:rsidRPr="004B31A8">
        <w:rPr>
          <w:sz w:val="28"/>
          <w:szCs w:val="28"/>
          <w:lang w:val="en-US"/>
        </w:rPr>
        <w:t>n</w:t>
      </w:r>
      <w:r>
        <w:rPr>
          <w:sz w:val="28"/>
          <w:szCs w:val="28"/>
          <w:lang w:val="en-US"/>
        </w:rPr>
        <w:t xml:space="preserve"> và ngoài các quy định của Trung ương, cụ thể tại khoản 2 Điều 32 quy định:</w:t>
      </w:r>
    </w:p>
    <w:p w14:paraId="4A83B7BF"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 xml:space="preserve">“2. Hội </w:t>
      </w:r>
      <w:r w:rsidRPr="004B31A8">
        <w:rPr>
          <w:rFonts w:hint="eastAsia"/>
          <w:i/>
          <w:iCs/>
          <w:sz w:val="28"/>
          <w:szCs w:val="28"/>
          <w:lang w:val="en-US"/>
        </w:rPr>
        <w:t>đ</w:t>
      </w:r>
      <w:r w:rsidRPr="004B31A8">
        <w:rPr>
          <w:i/>
          <w:iCs/>
          <w:sz w:val="28"/>
          <w:szCs w:val="28"/>
          <w:lang w:val="en-US"/>
        </w:rPr>
        <w:t xml:space="preserve">ồng nhân dân Thành phố quy </w:t>
      </w:r>
      <w:r w:rsidRPr="004B31A8">
        <w:rPr>
          <w:rFonts w:hint="eastAsia"/>
          <w:i/>
          <w:iCs/>
          <w:sz w:val="28"/>
          <w:szCs w:val="28"/>
          <w:lang w:val="en-US"/>
        </w:rPr>
        <w:t>đ</w:t>
      </w:r>
      <w:r w:rsidRPr="004B31A8">
        <w:rPr>
          <w:i/>
          <w:iCs/>
          <w:sz w:val="28"/>
          <w:szCs w:val="28"/>
          <w:lang w:val="en-US"/>
        </w:rPr>
        <w:t xml:space="preserve">ịnh phạm vi, </w:t>
      </w:r>
      <w:r w:rsidRPr="004B31A8">
        <w:rPr>
          <w:rFonts w:hint="eastAsia"/>
          <w:i/>
          <w:iCs/>
          <w:sz w:val="28"/>
          <w:szCs w:val="28"/>
          <w:lang w:val="en-US"/>
        </w:rPr>
        <w:t>đ</w:t>
      </w:r>
      <w:r w:rsidRPr="004B31A8">
        <w:rPr>
          <w:i/>
          <w:iCs/>
          <w:sz w:val="28"/>
          <w:szCs w:val="28"/>
          <w:lang w:val="en-US"/>
        </w:rPr>
        <w:t>ối t</w:t>
      </w:r>
      <w:r w:rsidRPr="004B31A8">
        <w:rPr>
          <w:rFonts w:hint="eastAsia"/>
          <w:i/>
          <w:iCs/>
          <w:sz w:val="28"/>
          <w:szCs w:val="28"/>
          <w:lang w:val="en-US"/>
        </w:rPr>
        <w:t>ư</w:t>
      </w:r>
      <w:r w:rsidRPr="004B31A8">
        <w:rPr>
          <w:i/>
          <w:iCs/>
          <w:sz w:val="28"/>
          <w:szCs w:val="28"/>
          <w:lang w:val="en-US"/>
        </w:rPr>
        <w:t>ợng, nội dung, mức hỗ trợ cao h</w:t>
      </w:r>
      <w:r w:rsidRPr="004B31A8">
        <w:rPr>
          <w:rFonts w:hint="eastAsia"/>
          <w:i/>
          <w:iCs/>
          <w:sz w:val="28"/>
          <w:szCs w:val="28"/>
          <w:lang w:val="en-US"/>
        </w:rPr>
        <w:t>ơ</w:t>
      </w:r>
      <w:r w:rsidRPr="004B31A8">
        <w:rPr>
          <w:i/>
          <w:iCs/>
          <w:sz w:val="28"/>
          <w:szCs w:val="28"/>
          <w:lang w:val="en-US"/>
        </w:rPr>
        <w:t xml:space="preserve">n mức quy </w:t>
      </w:r>
      <w:r w:rsidRPr="004B31A8">
        <w:rPr>
          <w:rFonts w:hint="eastAsia"/>
          <w:i/>
          <w:iCs/>
          <w:sz w:val="28"/>
          <w:szCs w:val="28"/>
          <w:lang w:val="en-US"/>
        </w:rPr>
        <w:t>đ</w:t>
      </w:r>
      <w:r w:rsidRPr="004B31A8">
        <w:rPr>
          <w:i/>
          <w:iCs/>
          <w:sz w:val="28"/>
          <w:szCs w:val="28"/>
          <w:lang w:val="en-US"/>
        </w:rPr>
        <w:t>ịnh hoặc ch</w:t>
      </w:r>
      <w:r w:rsidRPr="004B31A8">
        <w:rPr>
          <w:rFonts w:hint="eastAsia"/>
          <w:i/>
          <w:iCs/>
          <w:sz w:val="28"/>
          <w:szCs w:val="28"/>
          <w:lang w:val="en-US"/>
        </w:rPr>
        <w:t>ư</w:t>
      </w:r>
      <w:r w:rsidRPr="004B31A8">
        <w:rPr>
          <w:i/>
          <w:iCs/>
          <w:sz w:val="28"/>
          <w:szCs w:val="28"/>
          <w:lang w:val="en-US"/>
        </w:rPr>
        <w:t xml:space="preserve">a </w:t>
      </w:r>
      <w:r w:rsidRPr="004B31A8">
        <w:rPr>
          <w:rFonts w:hint="eastAsia"/>
          <w:i/>
          <w:iCs/>
          <w:sz w:val="28"/>
          <w:szCs w:val="28"/>
          <w:lang w:val="en-US"/>
        </w:rPr>
        <w:t>đư</w:t>
      </w:r>
      <w:r w:rsidRPr="004B31A8">
        <w:rPr>
          <w:i/>
          <w:iCs/>
          <w:sz w:val="28"/>
          <w:szCs w:val="28"/>
          <w:lang w:val="en-US"/>
        </w:rPr>
        <w:t xml:space="preserve">ợc quy </w:t>
      </w:r>
      <w:r w:rsidRPr="004B31A8">
        <w:rPr>
          <w:rFonts w:hint="eastAsia"/>
          <w:i/>
          <w:iCs/>
          <w:sz w:val="28"/>
          <w:szCs w:val="28"/>
          <w:lang w:val="en-US"/>
        </w:rPr>
        <w:t>đ</w:t>
      </w:r>
      <w:r w:rsidRPr="004B31A8">
        <w:rPr>
          <w:i/>
          <w:iCs/>
          <w:sz w:val="28"/>
          <w:szCs w:val="28"/>
          <w:lang w:val="en-US"/>
        </w:rPr>
        <w:t>ịnh trong v</w:t>
      </w:r>
      <w:r w:rsidRPr="004B31A8">
        <w:rPr>
          <w:rFonts w:hint="eastAsia"/>
          <w:i/>
          <w:iCs/>
          <w:sz w:val="28"/>
          <w:szCs w:val="28"/>
          <w:lang w:val="en-US"/>
        </w:rPr>
        <w:t>ă</w:t>
      </w:r>
      <w:r w:rsidRPr="004B31A8">
        <w:rPr>
          <w:i/>
          <w:iCs/>
          <w:sz w:val="28"/>
          <w:szCs w:val="28"/>
          <w:lang w:val="en-US"/>
        </w:rPr>
        <w:t>n bản của c</w:t>
      </w:r>
      <w:r w:rsidRPr="004B31A8">
        <w:rPr>
          <w:rFonts w:hint="eastAsia"/>
          <w:i/>
          <w:iCs/>
          <w:sz w:val="28"/>
          <w:szCs w:val="28"/>
          <w:lang w:val="en-US"/>
        </w:rPr>
        <w:t>ơ</w:t>
      </w:r>
      <w:r w:rsidRPr="004B31A8">
        <w:rPr>
          <w:i/>
          <w:iCs/>
          <w:sz w:val="28"/>
          <w:szCs w:val="28"/>
          <w:lang w:val="en-US"/>
        </w:rPr>
        <w:t xml:space="preserve"> quan nhà n</w:t>
      </w:r>
      <w:r w:rsidRPr="004B31A8">
        <w:rPr>
          <w:rFonts w:hint="eastAsia"/>
          <w:i/>
          <w:iCs/>
          <w:sz w:val="28"/>
          <w:szCs w:val="28"/>
          <w:lang w:val="en-US"/>
        </w:rPr>
        <w:t>ư</w:t>
      </w:r>
      <w:r w:rsidRPr="004B31A8">
        <w:rPr>
          <w:i/>
          <w:iCs/>
          <w:sz w:val="28"/>
          <w:szCs w:val="28"/>
          <w:lang w:val="en-US"/>
        </w:rPr>
        <w:t xml:space="preserve">ớc cấp trên trong các lĩnh vực sau </w:t>
      </w:r>
      <w:r w:rsidRPr="004B31A8">
        <w:rPr>
          <w:rFonts w:hint="eastAsia"/>
          <w:i/>
          <w:iCs/>
          <w:sz w:val="28"/>
          <w:szCs w:val="28"/>
          <w:lang w:val="en-US"/>
        </w:rPr>
        <w:t>đâ</w:t>
      </w:r>
      <w:r w:rsidRPr="004B31A8">
        <w:rPr>
          <w:i/>
          <w:iCs/>
          <w:sz w:val="28"/>
          <w:szCs w:val="28"/>
          <w:lang w:val="en-US"/>
        </w:rPr>
        <w:t>y:</w:t>
      </w:r>
    </w:p>
    <w:p w14:paraId="3A2D054F"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a) Giống, chuyển giao công nghệ trong sản xuất giống;</w:t>
      </w:r>
    </w:p>
    <w:p w14:paraId="6C318941"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b) Công nghệ bảo quản, chế biến sản phẩm nông nghiệp;</w:t>
      </w:r>
    </w:p>
    <w:p w14:paraId="436B6F7C"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 xml:space="preserve">c) Ứng dụng công nghệ cao trong sản xuất nông nghiệp; </w:t>
      </w:r>
    </w:p>
    <w:p w14:paraId="0BA0BF0B"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 xml:space="preserve">d) Phát triển nông nghiệp sinh thái, nông nghiệp kết hợp du lịch, giáo dục trải nghiệm, nông nghiệp kết hợp với các hoạt </w:t>
      </w:r>
      <w:r w:rsidRPr="004B31A8">
        <w:rPr>
          <w:rFonts w:hint="eastAsia"/>
          <w:i/>
          <w:iCs/>
          <w:sz w:val="28"/>
          <w:szCs w:val="28"/>
          <w:lang w:val="en-US"/>
        </w:rPr>
        <w:t>đ</w:t>
      </w:r>
      <w:r w:rsidRPr="004B31A8">
        <w:rPr>
          <w:i/>
          <w:iCs/>
          <w:sz w:val="28"/>
          <w:szCs w:val="28"/>
          <w:lang w:val="en-US"/>
        </w:rPr>
        <w:t>ộng th</w:t>
      </w:r>
      <w:r w:rsidRPr="004B31A8">
        <w:rPr>
          <w:rFonts w:hint="eastAsia"/>
          <w:i/>
          <w:iCs/>
          <w:sz w:val="28"/>
          <w:szCs w:val="28"/>
          <w:lang w:val="en-US"/>
        </w:rPr>
        <w:t>ươ</w:t>
      </w:r>
      <w:r w:rsidRPr="004B31A8">
        <w:rPr>
          <w:i/>
          <w:iCs/>
          <w:sz w:val="28"/>
          <w:szCs w:val="28"/>
          <w:lang w:val="en-US"/>
        </w:rPr>
        <w:t xml:space="preserve">ng mại, dịch vụ; </w:t>
      </w:r>
    </w:p>
    <w:p w14:paraId="30CDB80D"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rFonts w:hint="eastAsia"/>
          <w:i/>
          <w:iCs/>
          <w:sz w:val="28"/>
          <w:szCs w:val="28"/>
          <w:lang w:val="en-US"/>
        </w:rPr>
        <w:t>đ</w:t>
      </w:r>
      <w:r w:rsidRPr="004B31A8">
        <w:rPr>
          <w:i/>
          <w:iCs/>
          <w:sz w:val="28"/>
          <w:szCs w:val="28"/>
          <w:lang w:val="en-US"/>
        </w:rPr>
        <w:t xml:space="preserve">) Hoạt </w:t>
      </w:r>
      <w:r w:rsidRPr="004B31A8">
        <w:rPr>
          <w:rFonts w:hint="eastAsia"/>
          <w:i/>
          <w:iCs/>
          <w:sz w:val="28"/>
          <w:szCs w:val="28"/>
          <w:lang w:val="en-US"/>
        </w:rPr>
        <w:t>đ</w:t>
      </w:r>
      <w:r w:rsidRPr="004B31A8">
        <w:rPr>
          <w:i/>
          <w:iCs/>
          <w:sz w:val="28"/>
          <w:szCs w:val="28"/>
          <w:lang w:val="en-US"/>
        </w:rPr>
        <w:t>ộng bảo vệ môi tr</w:t>
      </w:r>
      <w:r w:rsidRPr="004B31A8">
        <w:rPr>
          <w:rFonts w:hint="eastAsia"/>
          <w:i/>
          <w:iCs/>
          <w:sz w:val="28"/>
          <w:szCs w:val="28"/>
          <w:lang w:val="en-US"/>
        </w:rPr>
        <w:t>ư</w:t>
      </w:r>
      <w:r w:rsidRPr="004B31A8">
        <w:rPr>
          <w:i/>
          <w:iCs/>
          <w:sz w:val="28"/>
          <w:szCs w:val="28"/>
          <w:lang w:val="en-US"/>
        </w:rPr>
        <w:t>ờng trong sản xuất, s</w:t>
      </w:r>
      <w:r w:rsidRPr="004B31A8">
        <w:rPr>
          <w:rFonts w:hint="eastAsia"/>
          <w:i/>
          <w:iCs/>
          <w:sz w:val="28"/>
          <w:szCs w:val="28"/>
          <w:lang w:val="en-US"/>
        </w:rPr>
        <w:t>ơ</w:t>
      </w:r>
      <w:r w:rsidRPr="004B31A8">
        <w:rPr>
          <w:i/>
          <w:iCs/>
          <w:sz w:val="28"/>
          <w:szCs w:val="28"/>
          <w:lang w:val="en-US"/>
        </w:rPr>
        <w:t xml:space="preserve"> chế, chế biến nông sản;</w:t>
      </w:r>
    </w:p>
    <w:p w14:paraId="5F1AA742"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e) Phát triển các chuỗi liên kết, chuỗi giá trị, thị tr</w:t>
      </w:r>
      <w:r w:rsidRPr="004B31A8">
        <w:rPr>
          <w:rFonts w:hint="eastAsia"/>
          <w:i/>
          <w:iCs/>
          <w:sz w:val="28"/>
          <w:szCs w:val="28"/>
          <w:lang w:val="en-US"/>
        </w:rPr>
        <w:t>ư</w:t>
      </w:r>
      <w:r w:rsidRPr="004B31A8">
        <w:rPr>
          <w:i/>
          <w:iCs/>
          <w:sz w:val="28"/>
          <w:szCs w:val="28"/>
          <w:lang w:val="en-US"/>
        </w:rPr>
        <w:t xml:space="preserve">ờng tiêu thụ sản phẩm; </w:t>
      </w:r>
    </w:p>
    <w:p w14:paraId="1C8F7555"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 xml:space="preserve">g) Phát triển kinh tế tập thể, làng nghề, làng có nghề; </w:t>
      </w:r>
    </w:p>
    <w:p w14:paraId="4694F600" w14:textId="77777777" w:rsidR="00CA68DE" w:rsidRPr="004B31A8" w:rsidRDefault="00CA68DE" w:rsidP="00CA68DE">
      <w:pPr>
        <w:pStyle w:val="NormalWeb"/>
        <w:spacing w:before="0" w:beforeAutospacing="0" w:after="120" w:afterAutospacing="0"/>
        <w:ind w:firstLine="567"/>
        <w:jc w:val="both"/>
        <w:rPr>
          <w:i/>
          <w:iCs/>
          <w:sz w:val="28"/>
          <w:szCs w:val="28"/>
          <w:lang w:val="en-US"/>
        </w:rPr>
      </w:pPr>
      <w:r w:rsidRPr="004B31A8">
        <w:rPr>
          <w:i/>
          <w:iCs/>
          <w:sz w:val="28"/>
          <w:szCs w:val="28"/>
          <w:lang w:val="en-US"/>
        </w:rPr>
        <w:t xml:space="preserve">h) </w:t>
      </w:r>
      <w:r w:rsidRPr="004B31A8">
        <w:rPr>
          <w:rFonts w:hint="eastAsia"/>
          <w:i/>
          <w:iCs/>
          <w:sz w:val="28"/>
          <w:szCs w:val="28"/>
          <w:lang w:val="en-US"/>
        </w:rPr>
        <w:t>Đà</w:t>
      </w:r>
      <w:r w:rsidRPr="004B31A8">
        <w:rPr>
          <w:i/>
          <w:iCs/>
          <w:sz w:val="28"/>
          <w:szCs w:val="28"/>
          <w:lang w:val="en-US"/>
        </w:rPr>
        <w:t>o tạo nguồn nhân lực trong lĩnh vực nông nghiệp công nghệ cao; doanh nghiệp khởi nghiệp sáng tạo trong lĩnh vực nông nghiệp, nông thôn.”.</w:t>
      </w:r>
    </w:p>
    <w:p w14:paraId="5BAE39B6" w14:textId="77777777" w:rsidR="00CA68DE" w:rsidRDefault="00CA68DE" w:rsidP="00CA68DE">
      <w:pPr>
        <w:pStyle w:val="Bodytext21"/>
        <w:shd w:val="clear" w:color="auto" w:fill="auto"/>
        <w:spacing w:before="0" w:after="120" w:line="240" w:lineRule="auto"/>
        <w:ind w:firstLine="720"/>
        <w:rPr>
          <w:spacing w:val="-2"/>
          <w:sz w:val="28"/>
          <w:szCs w:val="28"/>
          <w:lang w:val="pt-BR"/>
        </w:rPr>
      </w:pPr>
      <w:r>
        <w:rPr>
          <w:rStyle w:val="Bodytext2Exact"/>
          <w:spacing w:val="-2"/>
          <w:sz w:val="28"/>
          <w:szCs w:val="28"/>
        </w:rPr>
        <w:t xml:space="preserve">Như vậy, một số chính sách tại Nghị quyết số 08/2023/NQ-HĐND ngày 04 tháng 7 năm 2023 nằm trong quy định tại khoản 2 Điều 32 Luật Thủ đô như: chính sách </w:t>
      </w:r>
      <w:r w:rsidRPr="00341D95">
        <w:rPr>
          <w:rStyle w:val="Bodytext2Exact"/>
          <w:spacing w:val="-2"/>
          <w:sz w:val="28"/>
          <w:szCs w:val="28"/>
        </w:rPr>
        <w:t xml:space="preserve">khuyến khích sản xuất giống cây trồng, vật nuôi, thủy sản; </w:t>
      </w:r>
      <w:r>
        <w:rPr>
          <w:rStyle w:val="Bodytext2Exact"/>
          <w:spacing w:val="-2"/>
          <w:sz w:val="28"/>
          <w:szCs w:val="28"/>
        </w:rPr>
        <w:t>c</w:t>
      </w:r>
      <w:r w:rsidRPr="00341D95">
        <w:rPr>
          <w:rStyle w:val="Bodytext2Exact"/>
          <w:spacing w:val="-2"/>
          <w:sz w:val="28"/>
          <w:szCs w:val="28"/>
        </w:rPr>
        <w:t>hính sách khuyến khích xây dựng c</w:t>
      </w:r>
      <w:r w:rsidRPr="00341D95">
        <w:rPr>
          <w:rStyle w:val="Bodytext2Exact"/>
          <w:rFonts w:hint="eastAsia"/>
          <w:spacing w:val="-2"/>
          <w:sz w:val="28"/>
          <w:szCs w:val="28"/>
        </w:rPr>
        <w:t>ơ</w:t>
      </w:r>
      <w:r w:rsidRPr="00341D95">
        <w:rPr>
          <w:rStyle w:val="Bodytext2Exact"/>
          <w:spacing w:val="-2"/>
          <w:sz w:val="28"/>
          <w:szCs w:val="28"/>
        </w:rPr>
        <w:t xml:space="preserve"> sở s</w:t>
      </w:r>
      <w:r w:rsidRPr="00341D95">
        <w:rPr>
          <w:rStyle w:val="Bodytext2Exact"/>
          <w:rFonts w:hint="eastAsia"/>
          <w:spacing w:val="-2"/>
          <w:sz w:val="28"/>
          <w:szCs w:val="28"/>
        </w:rPr>
        <w:t>ơ</w:t>
      </w:r>
      <w:r w:rsidRPr="00341D95">
        <w:rPr>
          <w:rStyle w:val="Bodytext2Exact"/>
          <w:spacing w:val="-2"/>
          <w:sz w:val="28"/>
          <w:szCs w:val="28"/>
        </w:rPr>
        <w:t xml:space="preserve"> chế, chế biến, bảo quản giống, bảo quản nông sản; </w:t>
      </w:r>
      <w:r>
        <w:rPr>
          <w:rStyle w:val="Bodytext2Exact"/>
          <w:spacing w:val="-2"/>
          <w:sz w:val="28"/>
          <w:szCs w:val="28"/>
        </w:rPr>
        <w:t>c</w:t>
      </w:r>
      <w:r w:rsidRPr="00341D95">
        <w:rPr>
          <w:rStyle w:val="Bodytext2Exact"/>
          <w:spacing w:val="-2"/>
          <w:sz w:val="28"/>
          <w:szCs w:val="28"/>
        </w:rPr>
        <w:t xml:space="preserve">hính sách hỗ trợ khuyến khích phát triển hợp tác, liên kết trong sản xuất và tiêu thụ sản phẩm nông nghiệp; </w:t>
      </w:r>
      <w:r>
        <w:rPr>
          <w:rStyle w:val="Bodytext2Exact"/>
          <w:spacing w:val="-2"/>
          <w:sz w:val="28"/>
          <w:szCs w:val="28"/>
        </w:rPr>
        <w:t>c</w:t>
      </w:r>
      <w:r w:rsidRPr="00341D95">
        <w:rPr>
          <w:rStyle w:val="Bodytext2Exact"/>
          <w:spacing w:val="-2"/>
          <w:sz w:val="28"/>
          <w:szCs w:val="28"/>
        </w:rPr>
        <w:t>hính sách hỗ trợ phát triển nông nghiệp ứng dụng công nghệ cao</w:t>
      </w:r>
      <w:r>
        <w:rPr>
          <w:rStyle w:val="Bodytext2Exact"/>
          <w:spacing w:val="-2"/>
          <w:sz w:val="28"/>
          <w:szCs w:val="28"/>
        </w:rPr>
        <w:t xml:space="preserve">; </w:t>
      </w:r>
      <w:r>
        <w:rPr>
          <w:spacing w:val="-2"/>
          <w:sz w:val="28"/>
          <w:szCs w:val="28"/>
          <w:lang w:val="pt-BR"/>
        </w:rPr>
        <w:t>c</w:t>
      </w:r>
      <w:r w:rsidRPr="000F67CD">
        <w:rPr>
          <w:spacing w:val="-2"/>
          <w:sz w:val="28"/>
          <w:szCs w:val="28"/>
          <w:lang w:val="pt-BR"/>
        </w:rPr>
        <w:t>hính sách bảo vệ môi tr</w:t>
      </w:r>
      <w:r w:rsidRPr="000F67CD">
        <w:rPr>
          <w:rFonts w:hint="eastAsia"/>
          <w:spacing w:val="-2"/>
          <w:sz w:val="28"/>
          <w:szCs w:val="28"/>
          <w:lang w:val="pt-BR"/>
        </w:rPr>
        <w:t>ư</w:t>
      </w:r>
      <w:r w:rsidRPr="000F67CD">
        <w:rPr>
          <w:spacing w:val="-2"/>
          <w:sz w:val="28"/>
          <w:szCs w:val="28"/>
          <w:lang w:val="pt-BR"/>
        </w:rPr>
        <w:t>ờng trong sản xuất nông nghiệp</w:t>
      </w:r>
      <w:r>
        <w:rPr>
          <w:spacing w:val="-2"/>
          <w:sz w:val="28"/>
          <w:szCs w:val="28"/>
          <w:lang w:val="pt-BR"/>
        </w:rPr>
        <w:t>; c</w:t>
      </w:r>
      <w:r w:rsidRPr="007D701F">
        <w:rPr>
          <w:spacing w:val="-2"/>
          <w:sz w:val="28"/>
          <w:szCs w:val="28"/>
          <w:lang w:val="pt-BR"/>
        </w:rPr>
        <w:t xml:space="preserve">hính sách hỗ trợ xây dựng mô hình </w:t>
      </w:r>
      <w:r w:rsidRPr="007D701F">
        <w:rPr>
          <w:rFonts w:hint="eastAsia"/>
          <w:spacing w:val="-2"/>
          <w:sz w:val="28"/>
          <w:szCs w:val="28"/>
          <w:lang w:val="pt-BR"/>
        </w:rPr>
        <w:t>đ</w:t>
      </w:r>
      <w:r w:rsidRPr="007D701F">
        <w:rPr>
          <w:spacing w:val="-2"/>
          <w:sz w:val="28"/>
          <w:szCs w:val="28"/>
          <w:lang w:val="pt-BR"/>
        </w:rPr>
        <w:t>iểm phát triển nông nghiệp sinh thái kết hợp du lịch, trải nghiệm</w:t>
      </w:r>
      <w:r>
        <w:rPr>
          <w:spacing w:val="-2"/>
          <w:sz w:val="28"/>
          <w:szCs w:val="28"/>
          <w:lang w:val="pt-BR"/>
        </w:rPr>
        <w:t>.</w:t>
      </w:r>
    </w:p>
    <w:p w14:paraId="45E8E18B" w14:textId="77777777" w:rsidR="00CA68DE" w:rsidRDefault="00CA68DE" w:rsidP="00CA68DE">
      <w:pPr>
        <w:pStyle w:val="Bodytext21"/>
        <w:shd w:val="clear" w:color="auto" w:fill="auto"/>
        <w:spacing w:before="0" w:after="120" w:line="240" w:lineRule="auto"/>
        <w:ind w:firstLine="720"/>
        <w:rPr>
          <w:spacing w:val="-2"/>
          <w:sz w:val="28"/>
          <w:szCs w:val="28"/>
          <w:lang w:val="pt-BR"/>
        </w:rPr>
      </w:pPr>
      <w:r>
        <w:rPr>
          <w:spacing w:val="-2"/>
          <w:sz w:val="28"/>
          <w:szCs w:val="28"/>
          <w:lang w:val="pt-BR"/>
        </w:rPr>
        <w:t xml:space="preserve">Để thống nhất thực hiện các cơ chế, chính sách về phát triển nông nghiệp, nông thôn trên địa bàn Thành phố, việc ban hành Nghị quyết quy định một số chính sách phát triển nông nghiệp, nông thôn thành phố Hà Nội để thực hiện quy định tại khoản 2 Điều 32 Luật Thủ đô và thay thế Nghị quyết số 08/2023/NQ- HĐND </w:t>
      </w:r>
      <w:r>
        <w:rPr>
          <w:rStyle w:val="Bodytext2Exact"/>
          <w:spacing w:val="-2"/>
          <w:sz w:val="28"/>
          <w:szCs w:val="28"/>
        </w:rPr>
        <w:t>ngày 04 tháng 7 năm 2023 là hết sức cần thiết.</w:t>
      </w:r>
    </w:p>
    <w:p w14:paraId="3C2D2340" w14:textId="77777777" w:rsidR="002359A0" w:rsidRDefault="002359A0" w:rsidP="00A021C4">
      <w:pPr>
        <w:ind w:firstLine="567"/>
        <w:jc w:val="both"/>
        <w:rPr>
          <w:b/>
          <w:bCs/>
          <w:sz w:val="28"/>
          <w:szCs w:val="28"/>
        </w:rPr>
      </w:pPr>
      <w:r w:rsidRPr="002359A0">
        <w:rPr>
          <w:b/>
          <w:bCs/>
          <w:sz w:val="28"/>
          <w:szCs w:val="28"/>
          <w:lang w:val="en"/>
        </w:rPr>
        <w:t>2. Mục</w:t>
      </w:r>
      <w:r w:rsidRPr="002359A0">
        <w:rPr>
          <w:b/>
          <w:bCs/>
          <w:sz w:val="28"/>
          <w:szCs w:val="28"/>
          <w:lang w:val="vi-VN"/>
        </w:rPr>
        <w:t> đ</w:t>
      </w:r>
      <w:r w:rsidRPr="002359A0">
        <w:rPr>
          <w:b/>
          <w:bCs/>
          <w:sz w:val="28"/>
          <w:szCs w:val="28"/>
        </w:rPr>
        <w:t>ích, yêu c</w:t>
      </w:r>
      <w:r w:rsidRPr="002359A0">
        <w:rPr>
          <w:b/>
          <w:bCs/>
          <w:sz w:val="28"/>
          <w:szCs w:val="28"/>
          <w:lang w:val="vi-VN"/>
        </w:rPr>
        <w:t>ầu đ</w:t>
      </w:r>
      <w:r w:rsidRPr="002359A0">
        <w:rPr>
          <w:b/>
          <w:bCs/>
          <w:sz w:val="28"/>
          <w:szCs w:val="28"/>
        </w:rPr>
        <w:t>ánh giá</w:t>
      </w:r>
    </w:p>
    <w:p w14:paraId="28666D04" w14:textId="20AE0984" w:rsidR="0072607E" w:rsidRPr="00A021C4" w:rsidRDefault="00A021C4" w:rsidP="00A021C4">
      <w:pPr>
        <w:ind w:firstLine="567"/>
        <w:jc w:val="both"/>
        <w:rPr>
          <w:b/>
          <w:bCs/>
          <w:i/>
          <w:iCs/>
          <w:sz w:val="28"/>
          <w:szCs w:val="28"/>
        </w:rPr>
      </w:pPr>
      <w:r w:rsidRPr="00A021C4">
        <w:rPr>
          <w:b/>
          <w:bCs/>
          <w:i/>
          <w:iCs/>
          <w:sz w:val="28"/>
          <w:szCs w:val="28"/>
        </w:rPr>
        <w:t>2.1. Mục đích</w:t>
      </w:r>
    </w:p>
    <w:p w14:paraId="6F84546E" w14:textId="7F3732C1" w:rsidR="00A021C4" w:rsidRPr="00A021C4" w:rsidRDefault="00A021C4" w:rsidP="00A021C4">
      <w:pPr>
        <w:ind w:firstLine="567"/>
        <w:jc w:val="both"/>
        <w:rPr>
          <w:sz w:val="28"/>
          <w:szCs w:val="28"/>
        </w:rPr>
      </w:pPr>
      <w:r>
        <w:rPr>
          <w:sz w:val="28"/>
          <w:szCs w:val="28"/>
        </w:rPr>
        <w:lastRenderedPageBreak/>
        <w:t xml:space="preserve">- </w:t>
      </w:r>
      <w:r w:rsidRPr="00A021C4">
        <w:rPr>
          <w:sz w:val="28"/>
          <w:szCs w:val="28"/>
        </w:rPr>
        <w:t xml:space="preserve">Xác định sự cần thiết ban hành </w:t>
      </w:r>
      <w:r w:rsidR="00CA68DE" w:rsidRPr="00B327EB">
        <w:rPr>
          <w:sz w:val="28"/>
          <w:szCs w:val="28"/>
        </w:rPr>
        <w:t>Quy định về một số chính sách phát triển nông nghiệp, nông thôn thành phố Hà Nội</w:t>
      </w:r>
      <w:r w:rsidRPr="00A021C4">
        <w:rPr>
          <w:sz w:val="28"/>
          <w:szCs w:val="28"/>
        </w:rPr>
        <w:t>.</w:t>
      </w:r>
    </w:p>
    <w:p w14:paraId="3EB71273" w14:textId="75406B7D" w:rsidR="00A021C4" w:rsidRPr="00A021C4" w:rsidRDefault="00A021C4" w:rsidP="00A021C4">
      <w:pPr>
        <w:ind w:firstLine="567"/>
        <w:jc w:val="both"/>
        <w:rPr>
          <w:sz w:val="28"/>
          <w:szCs w:val="28"/>
        </w:rPr>
      </w:pPr>
      <w:r>
        <w:rPr>
          <w:sz w:val="28"/>
          <w:szCs w:val="28"/>
        </w:rPr>
        <w:t xml:space="preserve">- </w:t>
      </w:r>
      <w:r w:rsidRPr="00A021C4">
        <w:rPr>
          <w:sz w:val="28"/>
          <w:szCs w:val="28"/>
        </w:rPr>
        <w:t>Đánh giá tác động của thủ tục hành chính mới đến tổ chức, cá nhân và cơ quan quản lý nhà nước, từ đó bảo đảm thủ tục được thiết kế hợp lý, khả thi, giảm phiền hà, chi phí tuân thủ cho người dân, doanh nghiệp nhưng vẫn đáp ứng yêu cầu quản lý.</w:t>
      </w:r>
    </w:p>
    <w:p w14:paraId="3D434415" w14:textId="1DC9D8C0" w:rsidR="00A021C4" w:rsidRPr="00A021C4" w:rsidRDefault="00A021C4" w:rsidP="00A021C4">
      <w:pPr>
        <w:ind w:firstLine="567"/>
        <w:jc w:val="both"/>
        <w:rPr>
          <w:sz w:val="28"/>
          <w:szCs w:val="28"/>
        </w:rPr>
      </w:pPr>
      <w:r>
        <w:rPr>
          <w:sz w:val="28"/>
          <w:szCs w:val="28"/>
        </w:rPr>
        <w:t xml:space="preserve">- </w:t>
      </w:r>
      <w:r w:rsidRPr="00A021C4">
        <w:rPr>
          <w:sz w:val="28"/>
          <w:szCs w:val="28"/>
        </w:rPr>
        <w:t>Làm rõ những thuận lợi, khó khăn, tác động tích cực và tiêu cực của quy định thủ tục hành chính, qua đó có căn cứ hoàn thiện dự thảo Nghị quyết trước khi trình HĐND Thành phố thông qua.</w:t>
      </w:r>
    </w:p>
    <w:p w14:paraId="502E645C" w14:textId="7E6B5AA4" w:rsidR="00A021C4" w:rsidRPr="00A021C4" w:rsidRDefault="00A021C4" w:rsidP="00A021C4">
      <w:pPr>
        <w:ind w:firstLine="567"/>
        <w:jc w:val="both"/>
        <w:rPr>
          <w:sz w:val="28"/>
          <w:szCs w:val="28"/>
        </w:rPr>
      </w:pPr>
      <w:r>
        <w:rPr>
          <w:sz w:val="28"/>
          <w:szCs w:val="28"/>
        </w:rPr>
        <w:t xml:space="preserve">- </w:t>
      </w:r>
      <w:r w:rsidRPr="00A021C4">
        <w:rPr>
          <w:sz w:val="28"/>
          <w:szCs w:val="28"/>
        </w:rPr>
        <w:t xml:space="preserve">Góp phần nâng cao hiệu quả </w:t>
      </w:r>
      <w:r w:rsidR="00CA68DE">
        <w:rPr>
          <w:sz w:val="28"/>
          <w:szCs w:val="28"/>
        </w:rPr>
        <w:t>trong sản xuất</w:t>
      </w:r>
      <w:r w:rsidRPr="00A021C4">
        <w:rPr>
          <w:sz w:val="28"/>
          <w:szCs w:val="28"/>
        </w:rPr>
        <w:t xml:space="preserve"> nông nghiệp, thúc đẩy phát triển nông nghiệp bền vững gắn với chế biến, bảo quản, quảng bá sản phẩm, du lịch nông nghiệp</w:t>
      </w:r>
      <w:r w:rsidR="009B7908">
        <w:rPr>
          <w:sz w:val="28"/>
          <w:szCs w:val="28"/>
        </w:rPr>
        <w:t>.</w:t>
      </w:r>
    </w:p>
    <w:p w14:paraId="36EC05E3" w14:textId="6FB7FC0A" w:rsidR="00A021C4" w:rsidRPr="00A021C4" w:rsidRDefault="00A021C4" w:rsidP="00A021C4">
      <w:pPr>
        <w:ind w:firstLine="567"/>
        <w:jc w:val="both"/>
        <w:rPr>
          <w:b/>
          <w:bCs/>
          <w:i/>
          <w:iCs/>
          <w:sz w:val="28"/>
          <w:szCs w:val="28"/>
        </w:rPr>
      </w:pPr>
      <w:r w:rsidRPr="00A021C4">
        <w:rPr>
          <w:b/>
          <w:bCs/>
          <w:i/>
          <w:iCs/>
          <w:sz w:val="28"/>
          <w:szCs w:val="28"/>
        </w:rPr>
        <w:t>2.2. Yêu cầu đánh giá</w:t>
      </w:r>
    </w:p>
    <w:p w14:paraId="064B6098" w14:textId="27169F21" w:rsidR="00A021C4" w:rsidRPr="00A021C4" w:rsidRDefault="00A021C4" w:rsidP="00A021C4">
      <w:pPr>
        <w:ind w:firstLine="567"/>
        <w:jc w:val="both"/>
        <w:rPr>
          <w:sz w:val="28"/>
          <w:szCs w:val="28"/>
        </w:rPr>
      </w:pPr>
      <w:r>
        <w:rPr>
          <w:sz w:val="28"/>
          <w:szCs w:val="28"/>
        </w:rPr>
        <w:t xml:space="preserve">- </w:t>
      </w:r>
      <w:r w:rsidRPr="00A021C4">
        <w:rPr>
          <w:sz w:val="28"/>
          <w:szCs w:val="28"/>
        </w:rPr>
        <w:t>Việc đánh giá phải khách quan, toàn diện, bảo đảm phản ánh đúng thực tiễn quản lý và nhu cầu của tổ chức, cá nhân có liên quan.</w:t>
      </w:r>
    </w:p>
    <w:p w14:paraId="734C03CA" w14:textId="16564455" w:rsidR="00A021C4" w:rsidRPr="00A021C4" w:rsidRDefault="00A021C4" w:rsidP="00A021C4">
      <w:pPr>
        <w:ind w:firstLine="567"/>
        <w:jc w:val="both"/>
        <w:rPr>
          <w:sz w:val="28"/>
          <w:szCs w:val="28"/>
        </w:rPr>
      </w:pPr>
      <w:r>
        <w:rPr>
          <w:sz w:val="28"/>
          <w:szCs w:val="28"/>
        </w:rPr>
        <w:t xml:space="preserve">- </w:t>
      </w:r>
      <w:r w:rsidRPr="00A021C4">
        <w:rPr>
          <w:sz w:val="28"/>
          <w:szCs w:val="28"/>
        </w:rPr>
        <w:t>Nội dung đánh giá cần làm rõ:</w:t>
      </w:r>
    </w:p>
    <w:p w14:paraId="458374E5" w14:textId="30A82011" w:rsidR="00A021C4" w:rsidRPr="00A021C4" w:rsidRDefault="00A021C4" w:rsidP="00A021C4">
      <w:pPr>
        <w:ind w:firstLine="567"/>
        <w:jc w:val="both"/>
        <w:rPr>
          <w:sz w:val="28"/>
          <w:szCs w:val="28"/>
        </w:rPr>
      </w:pPr>
      <w:r>
        <w:rPr>
          <w:sz w:val="28"/>
          <w:szCs w:val="28"/>
        </w:rPr>
        <w:t xml:space="preserve">+ </w:t>
      </w:r>
      <w:r w:rsidRPr="00A021C4">
        <w:rPr>
          <w:sz w:val="28"/>
          <w:szCs w:val="28"/>
        </w:rPr>
        <w:t>Sự cần thiết của thủ tục hành chính;</w:t>
      </w:r>
    </w:p>
    <w:p w14:paraId="28F3D180" w14:textId="6B3706F6" w:rsidR="00A021C4" w:rsidRPr="00A021C4" w:rsidRDefault="00A021C4" w:rsidP="00A021C4">
      <w:pPr>
        <w:ind w:firstLine="567"/>
        <w:jc w:val="both"/>
        <w:rPr>
          <w:sz w:val="28"/>
          <w:szCs w:val="28"/>
        </w:rPr>
      </w:pPr>
      <w:r>
        <w:rPr>
          <w:sz w:val="28"/>
          <w:szCs w:val="28"/>
        </w:rPr>
        <w:t xml:space="preserve">+ </w:t>
      </w:r>
      <w:r w:rsidRPr="00A021C4">
        <w:rPr>
          <w:sz w:val="28"/>
          <w:szCs w:val="28"/>
        </w:rPr>
        <w:t>Tính hợp lý, hợp pháp và khả thi trong thực hiện;</w:t>
      </w:r>
    </w:p>
    <w:p w14:paraId="4E4FC049" w14:textId="3B1F4FB3" w:rsidR="00A021C4" w:rsidRPr="00A021C4" w:rsidRDefault="00A021C4" w:rsidP="00A021C4">
      <w:pPr>
        <w:ind w:firstLine="567"/>
        <w:jc w:val="both"/>
        <w:rPr>
          <w:sz w:val="28"/>
          <w:szCs w:val="28"/>
        </w:rPr>
      </w:pPr>
      <w:r>
        <w:rPr>
          <w:sz w:val="28"/>
          <w:szCs w:val="28"/>
        </w:rPr>
        <w:t>+ C</w:t>
      </w:r>
      <w:r w:rsidRPr="00A021C4">
        <w:rPr>
          <w:sz w:val="28"/>
          <w:szCs w:val="28"/>
        </w:rPr>
        <w:t>hi phí tuân thủ thủ tục hành chính của tổ chức, cá nhân;</w:t>
      </w:r>
    </w:p>
    <w:p w14:paraId="19ED4804" w14:textId="57048DF0" w:rsidR="00A021C4" w:rsidRPr="00A021C4" w:rsidRDefault="00A021C4" w:rsidP="00A021C4">
      <w:pPr>
        <w:ind w:firstLine="567"/>
        <w:jc w:val="both"/>
        <w:rPr>
          <w:sz w:val="28"/>
          <w:szCs w:val="28"/>
        </w:rPr>
      </w:pPr>
      <w:r>
        <w:rPr>
          <w:sz w:val="28"/>
          <w:szCs w:val="28"/>
        </w:rPr>
        <w:t xml:space="preserve">+ </w:t>
      </w:r>
      <w:r w:rsidRPr="00A021C4">
        <w:rPr>
          <w:sz w:val="28"/>
          <w:szCs w:val="28"/>
        </w:rPr>
        <w:t>Ảnh hưởng, tác động đến phát triển kinh tế - xã hội, quản lý đất đai và môi trường.</w:t>
      </w:r>
    </w:p>
    <w:p w14:paraId="253C64B6" w14:textId="1F8F1CC8" w:rsidR="00A021C4" w:rsidRPr="002359A0" w:rsidRDefault="00A021C4" w:rsidP="00A021C4">
      <w:pPr>
        <w:ind w:firstLine="567"/>
        <w:jc w:val="both"/>
        <w:rPr>
          <w:sz w:val="28"/>
          <w:szCs w:val="28"/>
        </w:rPr>
      </w:pPr>
      <w:r>
        <w:rPr>
          <w:sz w:val="28"/>
          <w:szCs w:val="28"/>
        </w:rPr>
        <w:t xml:space="preserve">- </w:t>
      </w:r>
      <w:r w:rsidRPr="00A021C4">
        <w:rPr>
          <w:sz w:val="28"/>
          <w:szCs w:val="28"/>
        </w:rPr>
        <w:t>Kết quả đánh giá là cơ sở để tiếp thu, chỉnh lý, hoàn thiện quy định, bảo đảm thủ tục hành chính được thiết kế đơn giản, rõ ràng, minh bạch, dễ thực hiện, tiết kiệm chi phí, đồng thời nâng cao hiệu lực, hiệu quả quản lý nhà nước.</w:t>
      </w:r>
    </w:p>
    <w:p w14:paraId="2AAE2146" w14:textId="77777777" w:rsidR="002359A0" w:rsidRPr="002359A0" w:rsidRDefault="002359A0" w:rsidP="006C4C69">
      <w:pPr>
        <w:ind w:firstLine="567"/>
        <w:jc w:val="both"/>
        <w:rPr>
          <w:sz w:val="28"/>
          <w:szCs w:val="28"/>
        </w:rPr>
      </w:pPr>
      <w:r w:rsidRPr="002359A0">
        <w:rPr>
          <w:b/>
          <w:bCs/>
          <w:sz w:val="28"/>
          <w:szCs w:val="28"/>
          <w:lang w:val="en"/>
        </w:rPr>
        <w:t>II. K</w:t>
      </w:r>
      <w:r w:rsidRPr="002359A0">
        <w:rPr>
          <w:b/>
          <w:bCs/>
          <w:sz w:val="28"/>
          <w:szCs w:val="28"/>
          <w:lang w:val="vi-VN"/>
        </w:rPr>
        <w:t>ẾT QUẢ Đ</w:t>
      </w:r>
      <w:r w:rsidRPr="002359A0">
        <w:rPr>
          <w:b/>
          <w:bCs/>
          <w:sz w:val="28"/>
          <w:szCs w:val="28"/>
        </w:rPr>
        <w:t>ÁNH GIÁ</w:t>
      </w:r>
    </w:p>
    <w:p w14:paraId="753F37CB" w14:textId="77777777" w:rsidR="002359A0" w:rsidRPr="002359A0" w:rsidRDefault="002359A0" w:rsidP="006C4C69">
      <w:pPr>
        <w:ind w:firstLine="567"/>
        <w:jc w:val="both"/>
        <w:rPr>
          <w:sz w:val="28"/>
          <w:szCs w:val="28"/>
        </w:rPr>
      </w:pPr>
      <w:r w:rsidRPr="002359A0">
        <w:rPr>
          <w:b/>
          <w:bCs/>
          <w:sz w:val="28"/>
          <w:szCs w:val="28"/>
          <w:lang w:val="en"/>
        </w:rPr>
        <w:t>1. Đánh giá th</w:t>
      </w:r>
      <w:r w:rsidRPr="002359A0">
        <w:rPr>
          <w:b/>
          <w:bCs/>
          <w:sz w:val="28"/>
          <w:szCs w:val="28"/>
          <w:lang w:val="vi-VN"/>
        </w:rPr>
        <w:t>ủ tục h</w:t>
      </w:r>
      <w:r w:rsidRPr="002359A0">
        <w:rPr>
          <w:b/>
          <w:bCs/>
          <w:sz w:val="28"/>
          <w:szCs w:val="28"/>
        </w:rPr>
        <w:t>ành chính (n</w:t>
      </w:r>
      <w:r w:rsidRPr="002359A0">
        <w:rPr>
          <w:b/>
          <w:bCs/>
          <w:sz w:val="28"/>
          <w:szCs w:val="28"/>
          <w:lang w:val="vi-VN"/>
        </w:rPr>
        <w:t>ếu trong dự thảo văn bản c</w:t>
      </w:r>
      <w:r w:rsidRPr="002359A0">
        <w:rPr>
          <w:b/>
          <w:bCs/>
          <w:sz w:val="28"/>
          <w:szCs w:val="28"/>
        </w:rPr>
        <w:t>ó quy đ</w:t>
      </w:r>
      <w:r w:rsidRPr="002359A0">
        <w:rPr>
          <w:b/>
          <w:bCs/>
          <w:sz w:val="28"/>
          <w:szCs w:val="28"/>
          <w:lang w:val="vi-VN"/>
        </w:rPr>
        <w:t>ịnh thủ tục h</w:t>
      </w:r>
      <w:r w:rsidRPr="002359A0">
        <w:rPr>
          <w:b/>
          <w:bCs/>
          <w:sz w:val="28"/>
          <w:szCs w:val="28"/>
        </w:rPr>
        <w:t>ành chính)</w:t>
      </w:r>
    </w:p>
    <w:p w14:paraId="24CDBED3" w14:textId="39F10310" w:rsidR="00AC69C6" w:rsidRPr="00AC69C6" w:rsidRDefault="00AC69C6" w:rsidP="00AC69C6">
      <w:pPr>
        <w:ind w:firstLine="567"/>
        <w:jc w:val="both"/>
        <w:rPr>
          <w:b/>
          <w:bCs/>
          <w:i/>
          <w:iCs/>
          <w:sz w:val="28"/>
          <w:szCs w:val="28"/>
          <w:lang w:val="en"/>
        </w:rPr>
      </w:pPr>
      <w:r w:rsidRPr="00AC69C6">
        <w:rPr>
          <w:b/>
          <w:bCs/>
          <w:i/>
          <w:iCs/>
          <w:sz w:val="28"/>
          <w:szCs w:val="28"/>
          <w:lang w:val="en"/>
        </w:rPr>
        <w:t>1.1. Số lượng thủ tục hành chính: 01</w:t>
      </w:r>
    </w:p>
    <w:p w14:paraId="097ABE25" w14:textId="3E624501" w:rsidR="00AC69C6" w:rsidRDefault="00AC69C6" w:rsidP="00AC69C6">
      <w:pPr>
        <w:ind w:firstLine="567"/>
        <w:jc w:val="both"/>
        <w:rPr>
          <w:sz w:val="28"/>
          <w:szCs w:val="28"/>
          <w:lang w:val="en"/>
        </w:rPr>
      </w:pPr>
      <w:r w:rsidRPr="00AC69C6">
        <w:rPr>
          <w:b/>
          <w:bCs/>
          <w:i/>
          <w:iCs/>
          <w:sz w:val="28"/>
          <w:szCs w:val="28"/>
          <w:lang w:val="en"/>
        </w:rPr>
        <w:t>1.2. Tên thủ tục hành chính:</w:t>
      </w:r>
      <w:r>
        <w:rPr>
          <w:sz w:val="28"/>
          <w:szCs w:val="28"/>
          <w:lang w:val="en"/>
        </w:rPr>
        <w:t xml:space="preserve"> </w:t>
      </w:r>
      <w:r w:rsidR="009B7908">
        <w:rPr>
          <w:sz w:val="28"/>
          <w:szCs w:val="28"/>
          <w:lang w:val="en"/>
        </w:rPr>
        <w:t>T</w:t>
      </w:r>
      <w:r w:rsidRPr="00AC69C6">
        <w:rPr>
          <w:sz w:val="28"/>
          <w:szCs w:val="28"/>
          <w:lang w:val="en"/>
        </w:rPr>
        <w:t xml:space="preserve">hủ tục </w:t>
      </w:r>
      <w:r w:rsidR="0003348C">
        <w:rPr>
          <w:sz w:val="28"/>
          <w:szCs w:val="28"/>
          <w:lang w:val="en"/>
        </w:rPr>
        <w:t>hỗ trợ một số chính sách phát triển nông nghiệp, nông thôn thành phố Hà Nội</w:t>
      </w:r>
    </w:p>
    <w:p w14:paraId="2DBA79C0" w14:textId="32222D4D" w:rsidR="002359A0" w:rsidRDefault="00AC69C6" w:rsidP="00AC69C6">
      <w:pPr>
        <w:ind w:firstLine="567"/>
        <w:jc w:val="both"/>
        <w:rPr>
          <w:b/>
          <w:bCs/>
          <w:i/>
          <w:iCs/>
          <w:sz w:val="28"/>
          <w:szCs w:val="28"/>
        </w:rPr>
      </w:pPr>
      <w:r w:rsidRPr="00AC69C6">
        <w:rPr>
          <w:b/>
          <w:bCs/>
          <w:i/>
          <w:iCs/>
          <w:sz w:val="28"/>
          <w:szCs w:val="28"/>
          <w:lang w:val="en"/>
        </w:rPr>
        <w:t>1.3.</w:t>
      </w:r>
      <w:r w:rsidR="002359A0" w:rsidRPr="00AC69C6">
        <w:rPr>
          <w:b/>
          <w:bCs/>
          <w:i/>
          <w:iCs/>
          <w:sz w:val="28"/>
          <w:szCs w:val="28"/>
          <w:lang w:val="en"/>
        </w:rPr>
        <w:t xml:space="preserve"> Đánh giá s</w:t>
      </w:r>
      <w:r w:rsidR="002359A0" w:rsidRPr="00AC69C6">
        <w:rPr>
          <w:b/>
          <w:bCs/>
          <w:i/>
          <w:iCs/>
          <w:sz w:val="28"/>
          <w:szCs w:val="28"/>
          <w:lang w:val="vi-VN"/>
        </w:rPr>
        <w:t>ự cần thiết, t</w:t>
      </w:r>
      <w:r w:rsidR="002359A0" w:rsidRPr="00AC69C6">
        <w:rPr>
          <w:b/>
          <w:bCs/>
          <w:i/>
          <w:iCs/>
          <w:sz w:val="28"/>
          <w:szCs w:val="28"/>
        </w:rPr>
        <w:t>ính h</w:t>
      </w:r>
      <w:r w:rsidR="002359A0" w:rsidRPr="00AC69C6">
        <w:rPr>
          <w:b/>
          <w:bCs/>
          <w:i/>
          <w:iCs/>
          <w:sz w:val="28"/>
          <w:szCs w:val="28"/>
          <w:lang w:val="vi-VN"/>
        </w:rPr>
        <w:t>ợp l</w:t>
      </w:r>
      <w:r w:rsidR="002359A0" w:rsidRPr="00AC69C6">
        <w:rPr>
          <w:b/>
          <w:bCs/>
          <w:i/>
          <w:iCs/>
          <w:sz w:val="28"/>
          <w:szCs w:val="28"/>
        </w:rPr>
        <w:t>ý, tính h</w:t>
      </w:r>
      <w:r w:rsidR="002359A0" w:rsidRPr="00AC69C6">
        <w:rPr>
          <w:b/>
          <w:bCs/>
          <w:i/>
          <w:iCs/>
          <w:sz w:val="28"/>
          <w:szCs w:val="28"/>
          <w:lang w:val="vi-VN"/>
        </w:rPr>
        <w:t>ợp ph</w:t>
      </w:r>
      <w:r w:rsidR="002359A0" w:rsidRPr="00AC69C6">
        <w:rPr>
          <w:b/>
          <w:bCs/>
          <w:i/>
          <w:iCs/>
          <w:sz w:val="28"/>
          <w:szCs w:val="28"/>
        </w:rPr>
        <w:t>áp và chi phí tuân th</w:t>
      </w:r>
      <w:r w:rsidR="002359A0" w:rsidRPr="00AC69C6">
        <w:rPr>
          <w:b/>
          <w:bCs/>
          <w:i/>
          <w:iCs/>
          <w:sz w:val="28"/>
          <w:szCs w:val="28"/>
          <w:lang w:val="vi-VN"/>
        </w:rPr>
        <w:t>ủ thủ tục h</w:t>
      </w:r>
      <w:r w:rsidR="002359A0" w:rsidRPr="00AC69C6">
        <w:rPr>
          <w:b/>
          <w:bCs/>
          <w:i/>
          <w:iCs/>
          <w:sz w:val="28"/>
          <w:szCs w:val="28"/>
        </w:rPr>
        <w:t>ành chính trong d</w:t>
      </w:r>
      <w:r w:rsidR="002359A0" w:rsidRPr="00AC69C6">
        <w:rPr>
          <w:b/>
          <w:bCs/>
          <w:i/>
          <w:iCs/>
          <w:sz w:val="28"/>
          <w:szCs w:val="28"/>
          <w:lang w:val="vi-VN"/>
        </w:rPr>
        <w:t>ự thảo văn bản quy phạm ph</w:t>
      </w:r>
      <w:r w:rsidR="002359A0" w:rsidRPr="00AC69C6">
        <w:rPr>
          <w:b/>
          <w:bCs/>
          <w:i/>
          <w:iCs/>
          <w:sz w:val="28"/>
          <w:szCs w:val="28"/>
        </w:rPr>
        <w:t>áp lu</w:t>
      </w:r>
      <w:r w:rsidR="002359A0" w:rsidRPr="00AC69C6">
        <w:rPr>
          <w:b/>
          <w:bCs/>
          <w:i/>
          <w:iCs/>
          <w:sz w:val="28"/>
          <w:szCs w:val="28"/>
          <w:lang w:val="vi-VN"/>
        </w:rPr>
        <w:t>ật</w:t>
      </w:r>
    </w:p>
    <w:p w14:paraId="3DD39D35" w14:textId="3638EA46" w:rsidR="00AC69C6" w:rsidRPr="00852E1E" w:rsidRDefault="00AC69C6" w:rsidP="00AC69C6">
      <w:pPr>
        <w:ind w:firstLine="567"/>
        <w:jc w:val="both"/>
        <w:rPr>
          <w:sz w:val="28"/>
          <w:szCs w:val="28"/>
        </w:rPr>
      </w:pPr>
      <w:r w:rsidRPr="00852E1E">
        <w:rPr>
          <w:sz w:val="28"/>
          <w:szCs w:val="28"/>
        </w:rPr>
        <w:t xml:space="preserve">a) </w:t>
      </w:r>
      <w:r w:rsidR="00852E1E" w:rsidRPr="00852E1E">
        <w:rPr>
          <w:sz w:val="28"/>
          <w:szCs w:val="28"/>
        </w:rPr>
        <w:t>Đánh giá sự cần thiết</w:t>
      </w:r>
    </w:p>
    <w:p w14:paraId="1F3D9B1C" w14:textId="0C72FDCC" w:rsidR="0003348C" w:rsidRPr="0003348C" w:rsidRDefault="0003348C" w:rsidP="0003348C">
      <w:pPr>
        <w:ind w:firstLine="567"/>
        <w:jc w:val="both"/>
        <w:rPr>
          <w:sz w:val="28"/>
          <w:szCs w:val="28"/>
        </w:rPr>
      </w:pPr>
      <w:r>
        <w:rPr>
          <w:sz w:val="28"/>
          <w:szCs w:val="28"/>
        </w:rPr>
        <w:lastRenderedPageBreak/>
        <w:t xml:space="preserve">* </w:t>
      </w:r>
      <w:r w:rsidRPr="0003348C">
        <w:rPr>
          <w:sz w:val="28"/>
          <w:szCs w:val="28"/>
        </w:rPr>
        <w:t>Căn cứ ban hành</w:t>
      </w:r>
      <w:r>
        <w:rPr>
          <w:sz w:val="28"/>
          <w:szCs w:val="28"/>
        </w:rPr>
        <w:t xml:space="preserve">: </w:t>
      </w:r>
      <w:r w:rsidRPr="0003348C">
        <w:rPr>
          <w:sz w:val="28"/>
          <w:szCs w:val="28"/>
        </w:rPr>
        <w:t>Việc ban hành thủ tục hành chính liên quan đến hỗ trợ một số chính sách khuyến khích phát triển nông nghiệp, nông thôn được xây dựng trên cơ sở thực hiện các quy định tại</w:t>
      </w:r>
      <w:r>
        <w:rPr>
          <w:sz w:val="28"/>
          <w:szCs w:val="28"/>
        </w:rPr>
        <w:t>:</w:t>
      </w:r>
    </w:p>
    <w:p w14:paraId="2028DE82" w14:textId="65427787" w:rsidR="0003348C" w:rsidRPr="0003348C" w:rsidRDefault="0003348C" w:rsidP="0003348C">
      <w:pPr>
        <w:ind w:firstLine="567"/>
        <w:jc w:val="both"/>
        <w:rPr>
          <w:sz w:val="28"/>
          <w:szCs w:val="28"/>
        </w:rPr>
      </w:pPr>
      <w:r>
        <w:rPr>
          <w:sz w:val="28"/>
          <w:szCs w:val="28"/>
        </w:rPr>
        <w:t xml:space="preserve">- </w:t>
      </w:r>
      <w:r w:rsidRPr="0003348C">
        <w:rPr>
          <w:sz w:val="28"/>
          <w:szCs w:val="28"/>
        </w:rPr>
        <w:t>Luật Tổ chức chính quyền địa phương năm 20</w:t>
      </w:r>
      <w:r>
        <w:rPr>
          <w:sz w:val="28"/>
          <w:szCs w:val="28"/>
        </w:rPr>
        <w:t>2</w:t>
      </w:r>
      <w:r w:rsidRPr="0003348C">
        <w:rPr>
          <w:sz w:val="28"/>
          <w:szCs w:val="28"/>
        </w:rPr>
        <w:t>5</w:t>
      </w:r>
      <w:r>
        <w:rPr>
          <w:sz w:val="28"/>
          <w:szCs w:val="28"/>
        </w:rPr>
        <w:t>;</w:t>
      </w:r>
    </w:p>
    <w:p w14:paraId="4B8BE4D8" w14:textId="29824933" w:rsidR="0003348C" w:rsidRPr="0003348C" w:rsidRDefault="0003348C" w:rsidP="0003348C">
      <w:pPr>
        <w:ind w:firstLine="567"/>
        <w:jc w:val="both"/>
        <w:rPr>
          <w:sz w:val="28"/>
          <w:szCs w:val="28"/>
        </w:rPr>
      </w:pPr>
      <w:r>
        <w:rPr>
          <w:sz w:val="28"/>
          <w:szCs w:val="28"/>
        </w:rPr>
        <w:t>- L</w:t>
      </w:r>
      <w:r w:rsidRPr="0003348C">
        <w:rPr>
          <w:sz w:val="28"/>
          <w:szCs w:val="28"/>
        </w:rPr>
        <w:t>uật Ban hành văn bản quy phạm pháp luật năm 20</w:t>
      </w:r>
      <w:r>
        <w:rPr>
          <w:sz w:val="28"/>
          <w:szCs w:val="28"/>
        </w:rPr>
        <w:t>25;</w:t>
      </w:r>
    </w:p>
    <w:p w14:paraId="67E2C322" w14:textId="62267DF7" w:rsidR="0003348C" w:rsidRPr="0003348C" w:rsidRDefault="0003348C" w:rsidP="0003348C">
      <w:pPr>
        <w:ind w:firstLine="567"/>
        <w:jc w:val="both"/>
        <w:rPr>
          <w:sz w:val="28"/>
          <w:szCs w:val="28"/>
        </w:rPr>
      </w:pPr>
      <w:r>
        <w:rPr>
          <w:sz w:val="28"/>
          <w:szCs w:val="28"/>
        </w:rPr>
        <w:t xml:space="preserve">- </w:t>
      </w:r>
      <w:r w:rsidRPr="0003348C">
        <w:rPr>
          <w:sz w:val="28"/>
          <w:szCs w:val="28"/>
        </w:rPr>
        <w:t>Luật Đầu tư công năm 20</w:t>
      </w:r>
      <w:r>
        <w:rPr>
          <w:sz w:val="28"/>
          <w:szCs w:val="28"/>
        </w:rPr>
        <w:t>25</w:t>
      </w:r>
      <w:r w:rsidRPr="0003348C">
        <w:rPr>
          <w:sz w:val="28"/>
          <w:szCs w:val="28"/>
        </w:rPr>
        <w:t>;</w:t>
      </w:r>
    </w:p>
    <w:p w14:paraId="14B7B542" w14:textId="3062DE0A" w:rsidR="0003348C" w:rsidRPr="0003348C" w:rsidRDefault="0003348C" w:rsidP="0003348C">
      <w:pPr>
        <w:ind w:firstLine="567"/>
        <w:jc w:val="both"/>
        <w:rPr>
          <w:sz w:val="28"/>
          <w:szCs w:val="28"/>
        </w:rPr>
      </w:pPr>
      <w:r>
        <w:rPr>
          <w:sz w:val="28"/>
          <w:szCs w:val="28"/>
        </w:rPr>
        <w:t xml:space="preserve">- </w:t>
      </w:r>
      <w:r w:rsidRPr="0003348C">
        <w:rPr>
          <w:sz w:val="28"/>
          <w:szCs w:val="28"/>
        </w:rPr>
        <w:t>Luật Ngân sách Nhà nước năm 20</w:t>
      </w:r>
      <w:r>
        <w:rPr>
          <w:sz w:val="28"/>
          <w:szCs w:val="28"/>
        </w:rPr>
        <w:t>2</w:t>
      </w:r>
      <w:r w:rsidRPr="0003348C">
        <w:rPr>
          <w:sz w:val="28"/>
          <w:szCs w:val="28"/>
        </w:rPr>
        <w:t>5;</w:t>
      </w:r>
    </w:p>
    <w:p w14:paraId="3CD79499" w14:textId="2177F63D" w:rsidR="0003348C" w:rsidRPr="0003348C" w:rsidRDefault="0003348C" w:rsidP="0003348C">
      <w:pPr>
        <w:ind w:firstLine="567"/>
        <w:jc w:val="both"/>
        <w:rPr>
          <w:sz w:val="28"/>
          <w:szCs w:val="28"/>
        </w:rPr>
      </w:pPr>
      <w:r>
        <w:rPr>
          <w:sz w:val="28"/>
          <w:szCs w:val="28"/>
        </w:rPr>
        <w:t xml:space="preserve">- </w:t>
      </w:r>
      <w:r w:rsidRPr="0003348C">
        <w:rPr>
          <w:sz w:val="28"/>
          <w:szCs w:val="28"/>
        </w:rPr>
        <w:t>Nghị định số 98/2018/NĐ-CP ngày 05/7/2018 của Chính phủ (được thay thế bởi Nghị định số 109/2023/NĐ-CP ngày 29/12/2023) về chính sách khuyến khích phát triển hợp tác, liên kết trong sản xuất và tiêu thụ sản phẩm nông nghiệp;</w:t>
      </w:r>
    </w:p>
    <w:p w14:paraId="20D71847" w14:textId="1375ECC0" w:rsidR="0003348C" w:rsidRPr="0003348C" w:rsidRDefault="0003348C" w:rsidP="0003348C">
      <w:pPr>
        <w:ind w:firstLine="567"/>
        <w:jc w:val="both"/>
        <w:rPr>
          <w:sz w:val="28"/>
          <w:szCs w:val="28"/>
        </w:rPr>
      </w:pPr>
      <w:r>
        <w:rPr>
          <w:sz w:val="28"/>
          <w:szCs w:val="28"/>
        </w:rPr>
        <w:t xml:space="preserve">- </w:t>
      </w:r>
      <w:r w:rsidRPr="0003348C">
        <w:rPr>
          <w:sz w:val="28"/>
          <w:szCs w:val="28"/>
        </w:rPr>
        <w:t>Các quy định của Trung ương về chính sách hỗ trợ phát triển nông nghiệp, nông thôn, và các chính sách đặc thù thuộc thẩm quyền của Hội đồng nhân dân cấp tỉnh.</w:t>
      </w:r>
    </w:p>
    <w:p w14:paraId="6AD2D0AC" w14:textId="546FFF0F" w:rsidR="0003348C" w:rsidRPr="0003348C" w:rsidRDefault="0003348C" w:rsidP="0003348C">
      <w:pPr>
        <w:ind w:firstLine="567"/>
        <w:jc w:val="both"/>
        <w:rPr>
          <w:sz w:val="28"/>
          <w:szCs w:val="28"/>
        </w:rPr>
      </w:pPr>
      <w:r>
        <w:rPr>
          <w:sz w:val="28"/>
          <w:szCs w:val="28"/>
        </w:rPr>
        <w:t xml:space="preserve">* </w:t>
      </w:r>
      <w:r w:rsidRPr="0003348C">
        <w:rPr>
          <w:sz w:val="28"/>
          <w:szCs w:val="28"/>
        </w:rPr>
        <w:t>Sự cần thiết phải quy định thủ tục hành chính</w:t>
      </w:r>
    </w:p>
    <w:p w14:paraId="6838A36A" w14:textId="6BD7D965" w:rsidR="0003348C" w:rsidRPr="0003348C" w:rsidRDefault="0003348C" w:rsidP="0003348C">
      <w:pPr>
        <w:ind w:firstLine="567"/>
        <w:jc w:val="both"/>
        <w:rPr>
          <w:sz w:val="28"/>
          <w:szCs w:val="28"/>
        </w:rPr>
      </w:pPr>
      <w:r>
        <w:rPr>
          <w:sz w:val="28"/>
          <w:szCs w:val="28"/>
        </w:rPr>
        <w:t xml:space="preserve">- </w:t>
      </w:r>
      <w:r w:rsidRPr="0003348C">
        <w:rPr>
          <w:sz w:val="28"/>
          <w:szCs w:val="28"/>
        </w:rPr>
        <w:t>Thứ nhất, việc ban hành thủ tục hành chính là cần thiết nhằm thể chế hóa chủ trương, chính sách hỗ trợ phát triển nông nghiệp, nông thôn của Thành phố Hà Nội; tạo cơ sở pháp lý để tổ chức, cá nhân có nhu cầu được tiếp cận nguồn hỗ trợ từ ngân sách nhà nước một cách công khai, minh bạch, thống nhất.</w:t>
      </w:r>
    </w:p>
    <w:p w14:paraId="7B0D85D2" w14:textId="0CDA83B4" w:rsidR="0003348C" w:rsidRPr="0003348C" w:rsidRDefault="0003348C" w:rsidP="0003348C">
      <w:pPr>
        <w:ind w:firstLine="567"/>
        <w:jc w:val="both"/>
        <w:rPr>
          <w:sz w:val="28"/>
          <w:szCs w:val="28"/>
        </w:rPr>
      </w:pPr>
      <w:r>
        <w:rPr>
          <w:sz w:val="28"/>
          <w:szCs w:val="28"/>
        </w:rPr>
        <w:t xml:space="preserve">- </w:t>
      </w:r>
      <w:r w:rsidRPr="0003348C">
        <w:rPr>
          <w:sz w:val="28"/>
          <w:szCs w:val="28"/>
        </w:rPr>
        <w:t>Thứ hai, các chính sách hỗ trợ khuyến khích phát triển nông nghiệp, nông thôn bao gồm nhiều nội dung như: hỗ trợ phát triển hợp tác, liên kết sản xuất – tiêu thụ; hỗ trợ hạ tầng phục vụ sản xuất; hỗ trợ giống, vật tư; hỗ trợ ứng dụng công nghệ cao... Việc ban hành thủ tục hành chính giúp chuẩn hóa quy trình tiếp nhận, thẩm định, phê duyệt và giải ngân hỗ trợ, bảo đảm rõ trách nhiệm của từng cơ quan, đơn vị trong quá trình thực hiện.</w:t>
      </w:r>
    </w:p>
    <w:p w14:paraId="6439C2BC" w14:textId="067DE9C2" w:rsidR="0003348C" w:rsidRPr="0003348C" w:rsidRDefault="0003348C" w:rsidP="0003348C">
      <w:pPr>
        <w:ind w:firstLine="567"/>
        <w:jc w:val="both"/>
        <w:rPr>
          <w:sz w:val="28"/>
          <w:szCs w:val="28"/>
        </w:rPr>
      </w:pPr>
      <w:r>
        <w:rPr>
          <w:sz w:val="28"/>
          <w:szCs w:val="28"/>
        </w:rPr>
        <w:t xml:space="preserve">- </w:t>
      </w:r>
      <w:r w:rsidRPr="0003348C">
        <w:rPr>
          <w:sz w:val="28"/>
          <w:szCs w:val="28"/>
        </w:rPr>
        <w:t>Thứ ba, trong thực tiễn triển khai các chính sách hỗ trợ trước đây, việc thiếu quy định cụ thể về thủ tục đã gây khó khăn cho người dân và doanh nghiệp trong việc xác định hồ sơ, trình tự, cơ quan tiếp nhận, cũng như kéo dài thời gian giải quyết. Do đó, việc ban hành thủ tục hành chính cụ thể là cần thiết để khắc phục những bất cập, nâng cao hiệu quả thực thi chính sách.</w:t>
      </w:r>
    </w:p>
    <w:p w14:paraId="241A28C2" w14:textId="140F26B3" w:rsidR="0003348C" w:rsidRPr="0003348C" w:rsidRDefault="0003348C" w:rsidP="0003348C">
      <w:pPr>
        <w:ind w:firstLine="567"/>
        <w:jc w:val="both"/>
        <w:rPr>
          <w:sz w:val="28"/>
          <w:szCs w:val="28"/>
        </w:rPr>
      </w:pPr>
      <w:r>
        <w:rPr>
          <w:sz w:val="28"/>
          <w:szCs w:val="28"/>
        </w:rPr>
        <w:t xml:space="preserve">- </w:t>
      </w:r>
      <w:r w:rsidRPr="0003348C">
        <w:rPr>
          <w:sz w:val="28"/>
          <w:szCs w:val="28"/>
        </w:rPr>
        <w:t>Thứ tư, việc quy định thủ tục hành chính còn góp phần tăng cường công tác kiểm soát, giám sát việc thực hiện chính sách hỗ trợ, phòng ngừa tình trạng chồng chéo, trùng lặp hoặc hỗ trợ sai đối tượng; đồng thời tạo điều kiện thuận lợi cho cơ quan quản lý trong việc theo dõi, tổng hợp và đánh giá kết quả thực hiện chính sách.</w:t>
      </w:r>
    </w:p>
    <w:p w14:paraId="306A9040" w14:textId="218EB0CD" w:rsidR="0003348C" w:rsidRPr="0003348C" w:rsidRDefault="0003348C" w:rsidP="0003348C">
      <w:pPr>
        <w:ind w:firstLine="567"/>
        <w:jc w:val="both"/>
        <w:rPr>
          <w:sz w:val="28"/>
          <w:szCs w:val="28"/>
        </w:rPr>
      </w:pPr>
      <w:r>
        <w:rPr>
          <w:sz w:val="28"/>
          <w:szCs w:val="28"/>
        </w:rPr>
        <w:t xml:space="preserve">- </w:t>
      </w:r>
      <w:r w:rsidRPr="0003348C">
        <w:rPr>
          <w:sz w:val="28"/>
          <w:szCs w:val="28"/>
        </w:rPr>
        <w:t xml:space="preserve">Thứ năm, thủ tục hành chính được ban hành bảo đảm phù hợp với quy trình, quy định hiện hành về kiểm soát thủ tục hành chính, góp phần hoàn thiện hệ thống </w:t>
      </w:r>
      <w:r w:rsidRPr="0003348C">
        <w:rPr>
          <w:sz w:val="28"/>
          <w:szCs w:val="28"/>
        </w:rPr>
        <w:lastRenderedPageBreak/>
        <w:t>TTHC trong lĩnh vực nông nghiệp của Thành phố theo hướng đơn giản, minh bạch, dễ thực hiện, hướng tới phục vụ tốt hơn người dân và doanh nghiệp.</w:t>
      </w:r>
    </w:p>
    <w:p w14:paraId="6277B4E3" w14:textId="6FC7480C" w:rsidR="0003348C" w:rsidRPr="0003348C" w:rsidRDefault="0003348C" w:rsidP="0003348C">
      <w:pPr>
        <w:ind w:firstLine="567"/>
        <w:jc w:val="both"/>
        <w:rPr>
          <w:sz w:val="28"/>
          <w:szCs w:val="28"/>
        </w:rPr>
      </w:pPr>
      <w:r>
        <w:rPr>
          <w:sz w:val="28"/>
          <w:szCs w:val="28"/>
        </w:rPr>
        <w:t xml:space="preserve">* </w:t>
      </w:r>
      <w:r w:rsidRPr="0003348C">
        <w:rPr>
          <w:sz w:val="28"/>
          <w:szCs w:val="28"/>
        </w:rPr>
        <w:t>Đánh giá tổng hợp</w:t>
      </w:r>
    </w:p>
    <w:p w14:paraId="256344C8" w14:textId="3DCEA59C" w:rsidR="0003348C" w:rsidRPr="0003348C" w:rsidRDefault="0003348C" w:rsidP="0003348C">
      <w:pPr>
        <w:ind w:firstLine="567"/>
        <w:jc w:val="both"/>
        <w:rPr>
          <w:sz w:val="28"/>
          <w:szCs w:val="28"/>
        </w:rPr>
      </w:pPr>
      <w:r>
        <w:rPr>
          <w:sz w:val="28"/>
          <w:szCs w:val="28"/>
        </w:rPr>
        <w:t xml:space="preserve">- </w:t>
      </w:r>
      <w:r w:rsidRPr="0003348C">
        <w:rPr>
          <w:sz w:val="28"/>
          <w:szCs w:val="28"/>
        </w:rPr>
        <w:t>Việc ban hành thủ tục hành chính về hỗ trợ một số chính sách khuyến khích phát triển nông nghiệp, nông thôn là cần thiết, hợp lý và có cơ sở pháp lý rõ ràng, nhằm:</w:t>
      </w:r>
    </w:p>
    <w:p w14:paraId="316F50CE" w14:textId="079D4D4B" w:rsidR="0003348C" w:rsidRPr="0003348C" w:rsidRDefault="0003348C" w:rsidP="0003348C">
      <w:pPr>
        <w:ind w:firstLine="567"/>
        <w:jc w:val="both"/>
        <w:rPr>
          <w:sz w:val="28"/>
          <w:szCs w:val="28"/>
        </w:rPr>
      </w:pPr>
      <w:r>
        <w:rPr>
          <w:sz w:val="28"/>
          <w:szCs w:val="28"/>
        </w:rPr>
        <w:t xml:space="preserve">- </w:t>
      </w:r>
      <w:r w:rsidRPr="0003348C">
        <w:rPr>
          <w:sz w:val="28"/>
          <w:szCs w:val="28"/>
        </w:rPr>
        <w:t>Đảm bảo tổ chức triển khai chính sách một cách thống nhất, minh bạch;</w:t>
      </w:r>
    </w:p>
    <w:p w14:paraId="260DA3AD" w14:textId="125BF2C9" w:rsidR="0003348C" w:rsidRPr="0003348C" w:rsidRDefault="0003348C" w:rsidP="0003348C">
      <w:pPr>
        <w:ind w:firstLine="567"/>
        <w:jc w:val="both"/>
        <w:rPr>
          <w:sz w:val="28"/>
          <w:szCs w:val="28"/>
        </w:rPr>
      </w:pPr>
      <w:r>
        <w:rPr>
          <w:sz w:val="28"/>
          <w:szCs w:val="28"/>
        </w:rPr>
        <w:t xml:space="preserve">- </w:t>
      </w:r>
      <w:r w:rsidRPr="0003348C">
        <w:rPr>
          <w:sz w:val="28"/>
          <w:szCs w:val="28"/>
        </w:rPr>
        <w:t>Nâng cao hiệu quả quản lý nhà nước về nông nghiệp, nông thôn;</w:t>
      </w:r>
    </w:p>
    <w:p w14:paraId="46853371" w14:textId="2DA9D1D6" w:rsidR="0003348C" w:rsidRPr="0003348C" w:rsidRDefault="0003348C" w:rsidP="0003348C">
      <w:pPr>
        <w:ind w:firstLine="567"/>
        <w:jc w:val="both"/>
        <w:rPr>
          <w:sz w:val="28"/>
          <w:szCs w:val="28"/>
        </w:rPr>
      </w:pPr>
      <w:r>
        <w:rPr>
          <w:sz w:val="28"/>
          <w:szCs w:val="28"/>
        </w:rPr>
        <w:t xml:space="preserve">- </w:t>
      </w:r>
      <w:r w:rsidRPr="0003348C">
        <w:rPr>
          <w:sz w:val="28"/>
          <w:szCs w:val="28"/>
        </w:rPr>
        <w:t>Tạo điều kiện thuận lợi cho các tổ chức, cá nhân tiếp cận chính sách hỗ trợ;</w:t>
      </w:r>
    </w:p>
    <w:p w14:paraId="160D47D4" w14:textId="4DDBDF18" w:rsidR="00852E1E" w:rsidRDefault="0003348C" w:rsidP="0003348C">
      <w:pPr>
        <w:ind w:firstLine="567"/>
        <w:jc w:val="both"/>
        <w:rPr>
          <w:sz w:val="28"/>
          <w:szCs w:val="28"/>
        </w:rPr>
      </w:pPr>
      <w:r>
        <w:rPr>
          <w:sz w:val="28"/>
          <w:szCs w:val="28"/>
        </w:rPr>
        <w:t xml:space="preserve">- </w:t>
      </w:r>
      <w:r w:rsidRPr="0003348C">
        <w:rPr>
          <w:sz w:val="28"/>
          <w:szCs w:val="28"/>
        </w:rPr>
        <w:t>Góp phần thực hiện mục tiêu tái cơ cấu ngành nông nghiệp, xây dựng nông thôn mới nâng cao trên địa bàn Thành phố Hà Nội.</w:t>
      </w:r>
    </w:p>
    <w:p w14:paraId="08C11CA9" w14:textId="031A6CEC" w:rsidR="009A578E" w:rsidRPr="00BA15B6" w:rsidRDefault="009A578E" w:rsidP="00852E1E">
      <w:pPr>
        <w:ind w:firstLine="567"/>
        <w:jc w:val="both"/>
        <w:rPr>
          <w:sz w:val="28"/>
          <w:szCs w:val="28"/>
        </w:rPr>
      </w:pPr>
      <w:r w:rsidRPr="00BA15B6">
        <w:rPr>
          <w:sz w:val="28"/>
          <w:szCs w:val="28"/>
        </w:rPr>
        <w:t>b) Đánh giá tính hợp lý, hợp pháp</w:t>
      </w:r>
      <w:r w:rsidR="001D0D43" w:rsidRPr="00BA15B6">
        <w:rPr>
          <w:sz w:val="28"/>
          <w:szCs w:val="28"/>
        </w:rPr>
        <w:t xml:space="preserve"> </w:t>
      </w:r>
    </w:p>
    <w:p w14:paraId="23F9DA68" w14:textId="397AA331" w:rsidR="0003348C" w:rsidRPr="0003348C" w:rsidRDefault="0003348C" w:rsidP="0003348C">
      <w:pPr>
        <w:ind w:firstLine="567"/>
        <w:jc w:val="both"/>
        <w:rPr>
          <w:sz w:val="28"/>
          <w:szCs w:val="28"/>
        </w:rPr>
      </w:pPr>
      <w:r>
        <w:rPr>
          <w:sz w:val="28"/>
          <w:szCs w:val="28"/>
        </w:rPr>
        <w:t xml:space="preserve">* </w:t>
      </w:r>
      <w:r w:rsidRPr="0003348C">
        <w:rPr>
          <w:sz w:val="28"/>
          <w:szCs w:val="28"/>
        </w:rPr>
        <w:t>Đánh giá tính hợp pháp</w:t>
      </w:r>
    </w:p>
    <w:p w14:paraId="071FAD4D" w14:textId="3AC97D16" w:rsidR="0003348C" w:rsidRPr="0003348C" w:rsidRDefault="0003348C" w:rsidP="0003348C">
      <w:pPr>
        <w:ind w:firstLine="567"/>
        <w:jc w:val="both"/>
        <w:rPr>
          <w:sz w:val="28"/>
          <w:szCs w:val="28"/>
        </w:rPr>
      </w:pPr>
      <w:r>
        <w:rPr>
          <w:sz w:val="28"/>
          <w:szCs w:val="28"/>
        </w:rPr>
        <w:t xml:space="preserve">- </w:t>
      </w:r>
      <w:r w:rsidRPr="0003348C">
        <w:rPr>
          <w:sz w:val="28"/>
          <w:szCs w:val="28"/>
        </w:rPr>
        <w:t>Việc quy định thủ tục hành chính hỗ trợ một số chính sách khuyến khích phát triển nông nghiệp, nông thôn thành phố Hà Nội bảo đảm tính hợp pháp vì:</w:t>
      </w:r>
    </w:p>
    <w:p w14:paraId="19A34AAD" w14:textId="7F7D9025" w:rsidR="0003348C" w:rsidRPr="0003348C" w:rsidRDefault="0003348C" w:rsidP="0003348C">
      <w:pPr>
        <w:ind w:firstLine="567"/>
        <w:jc w:val="both"/>
        <w:rPr>
          <w:sz w:val="28"/>
          <w:szCs w:val="28"/>
        </w:rPr>
      </w:pPr>
      <w:r>
        <w:rPr>
          <w:sz w:val="28"/>
          <w:szCs w:val="28"/>
        </w:rPr>
        <w:t xml:space="preserve">- </w:t>
      </w:r>
      <w:r w:rsidRPr="0003348C">
        <w:rPr>
          <w:sz w:val="28"/>
          <w:szCs w:val="28"/>
        </w:rPr>
        <w:t>Căn cứ pháp lý đầy đủ, rõ ràng: Thủ tục được xây dựng trên cơ sở các quy định của pháp luật hiện hành, gồm Luật Tổ chức chính quyền địa phương; Luật Ngân sách nhà nước; Luật Đầu tư công; Nghị định số 109/2023/NĐ-CP của Chính phủ về chính sách khuyến khích phát triển hợp tác, liên kết trong sản xuất và tiêu thụ sản phẩm nông nghiệp; cùng các văn bản hướng dẫn của Bộ Nông nghiệp và Phát triển nông thôn, Bộ Tài chính và các cơ quan liên quan.</w:t>
      </w:r>
    </w:p>
    <w:p w14:paraId="1AB26511" w14:textId="6F52F023" w:rsidR="0003348C" w:rsidRPr="0003348C" w:rsidRDefault="0003348C" w:rsidP="0003348C">
      <w:pPr>
        <w:ind w:firstLine="567"/>
        <w:jc w:val="both"/>
        <w:rPr>
          <w:sz w:val="28"/>
          <w:szCs w:val="28"/>
        </w:rPr>
      </w:pPr>
      <w:r>
        <w:rPr>
          <w:sz w:val="28"/>
          <w:szCs w:val="28"/>
        </w:rPr>
        <w:t xml:space="preserve">- </w:t>
      </w:r>
      <w:r w:rsidRPr="0003348C">
        <w:rPr>
          <w:sz w:val="28"/>
          <w:szCs w:val="28"/>
        </w:rPr>
        <w:t>Thuộc thẩm quyền ban hành: Hội đồng nhân dân, Ủy ban nhân dân thành phố Hà Nội có thẩm quyền quy định chi tiết và tổ chức thực hiện các chính sách hỗ trợ đặc thù của địa phương trong lĩnh vực nông nghiệp, nông thôn theo quy định của Luật Tổ chức chính quyền địa phương.</w:t>
      </w:r>
    </w:p>
    <w:p w14:paraId="3924C2E9" w14:textId="5539CE65" w:rsidR="0003348C" w:rsidRPr="0003348C" w:rsidRDefault="0003348C" w:rsidP="0003348C">
      <w:pPr>
        <w:ind w:firstLine="567"/>
        <w:jc w:val="both"/>
        <w:rPr>
          <w:sz w:val="28"/>
          <w:szCs w:val="28"/>
        </w:rPr>
      </w:pPr>
      <w:r>
        <w:rPr>
          <w:sz w:val="28"/>
          <w:szCs w:val="28"/>
        </w:rPr>
        <w:t xml:space="preserve">- </w:t>
      </w:r>
      <w:r w:rsidRPr="0003348C">
        <w:rPr>
          <w:sz w:val="28"/>
          <w:szCs w:val="28"/>
        </w:rPr>
        <w:t>Tuân thủ nguyên tắc kiểm soát thủ tục hành chính: Việc xây dựng và ban hành thủ tục hành chính được thực hiện theo đúng trình tự, thủ tục quy định tại Nghị định số 63/2010/NĐ-CP (và các văn bản sửa đổi, bổ sung) về kiểm soát thủ tục hành chính, bảo đảm được thẩm định, công bố và cập nhật vào Cơ sở dữ liệu quốc gia về thủ tục hành chính theo quy định.</w:t>
      </w:r>
    </w:p>
    <w:p w14:paraId="4EA58F61" w14:textId="686577F6" w:rsidR="0003348C" w:rsidRPr="0003348C" w:rsidRDefault="0003348C" w:rsidP="0003348C">
      <w:pPr>
        <w:ind w:firstLine="567"/>
        <w:jc w:val="both"/>
        <w:rPr>
          <w:sz w:val="28"/>
          <w:szCs w:val="28"/>
        </w:rPr>
      </w:pPr>
      <w:r>
        <w:rPr>
          <w:sz w:val="28"/>
          <w:szCs w:val="28"/>
        </w:rPr>
        <w:t xml:space="preserve">- </w:t>
      </w:r>
      <w:r w:rsidRPr="0003348C">
        <w:rPr>
          <w:sz w:val="28"/>
          <w:szCs w:val="28"/>
        </w:rPr>
        <w:t>Không trùng lặp, chồng chéo với thủ tục hành chính hiện có: Thủ tục này được thiết kế phù hợp, bảo đảm không trùng với các thủ tục trong lĩnh vực nông nghiệp, đầu tư công hoặc hỗ trợ doanh nghiệp hiện hành; tránh phát sinh thủ tục hành chính mới gây phiền hà cho người dân và doanh nghiệp.</w:t>
      </w:r>
    </w:p>
    <w:p w14:paraId="407A4D89" w14:textId="77777777" w:rsidR="0003348C" w:rsidRPr="0003348C" w:rsidRDefault="0003348C" w:rsidP="0003348C">
      <w:pPr>
        <w:ind w:firstLine="567"/>
        <w:jc w:val="both"/>
        <w:rPr>
          <w:sz w:val="28"/>
          <w:szCs w:val="28"/>
        </w:rPr>
      </w:pPr>
    </w:p>
    <w:p w14:paraId="2EFD5DAF" w14:textId="07BC8274" w:rsidR="0003348C" w:rsidRPr="0003348C" w:rsidRDefault="0003348C" w:rsidP="0003348C">
      <w:pPr>
        <w:ind w:firstLine="567"/>
        <w:jc w:val="both"/>
        <w:rPr>
          <w:sz w:val="28"/>
          <w:szCs w:val="28"/>
        </w:rPr>
      </w:pPr>
      <w:r>
        <w:rPr>
          <w:sz w:val="28"/>
          <w:szCs w:val="28"/>
        </w:rPr>
        <w:lastRenderedPageBreak/>
        <w:t xml:space="preserve">* </w:t>
      </w:r>
      <w:r w:rsidRPr="0003348C">
        <w:rPr>
          <w:sz w:val="28"/>
          <w:szCs w:val="28"/>
        </w:rPr>
        <w:t>Đánh giá tính hợp lý</w:t>
      </w:r>
    </w:p>
    <w:p w14:paraId="1650D2E1" w14:textId="54C75947" w:rsidR="0003348C" w:rsidRPr="0003348C" w:rsidRDefault="0003348C" w:rsidP="0003348C">
      <w:pPr>
        <w:ind w:firstLine="567"/>
        <w:jc w:val="both"/>
        <w:rPr>
          <w:sz w:val="28"/>
          <w:szCs w:val="28"/>
        </w:rPr>
      </w:pPr>
      <w:r>
        <w:rPr>
          <w:sz w:val="28"/>
          <w:szCs w:val="28"/>
        </w:rPr>
        <w:t xml:space="preserve">- </w:t>
      </w:r>
      <w:r w:rsidRPr="0003348C">
        <w:rPr>
          <w:sz w:val="28"/>
          <w:szCs w:val="28"/>
        </w:rPr>
        <w:t>Phù hợp với mục tiêu, đối tượng, phạm vi điều chỉnh: Thủ tục hành chính được thiết kế gắn với từng chính sách hỗ trợ cụ thể (hỗ trợ liên kết sản xuất – tiêu thụ sản phẩm, hỗ trợ phát triển hạ tầng, hỗ trợ ứng dụng công nghệ cao...), bảo đảm phù hợp với khả năng quản lý của cơ quan nhà nước và nhu cầu thực tế của các tổ chức, cá nhân hoạt động trong lĩnh vực nông nghiệp, nông thôn.</w:t>
      </w:r>
    </w:p>
    <w:p w14:paraId="3DE28A30" w14:textId="151ECF63" w:rsidR="0003348C" w:rsidRPr="0003348C" w:rsidRDefault="0003348C" w:rsidP="0003348C">
      <w:pPr>
        <w:ind w:firstLine="567"/>
        <w:jc w:val="both"/>
        <w:rPr>
          <w:sz w:val="28"/>
          <w:szCs w:val="28"/>
        </w:rPr>
      </w:pPr>
      <w:r>
        <w:rPr>
          <w:sz w:val="28"/>
          <w:szCs w:val="28"/>
        </w:rPr>
        <w:t xml:space="preserve">- </w:t>
      </w:r>
      <w:r w:rsidRPr="0003348C">
        <w:rPr>
          <w:sz w:val="28"/>
          <w:szCs w:val="28"/>
        </w:rPr>
        <w:t>Đảm bảo tính minh bạch và công khai: Quy trình, thành phần hồ sơ, thời hạn giải quyết, cơ quan tiếp nhận và trả kết quả được quy định rõ ràng, thống nhất; được công khai trên Cổng thông tin điện tử của Thành phố và tại Bộ phận Một cửa, giúp người dân và doanh nghiệp dễ dàng tiếp cận, theo dõi.</w:t>
      </w:r>
    </w:p>
    <w:p w14:paraId="358E67D0" w14:textId="50020684" w:rsidR="0003348C" w:rsidRPr="0003348C" w:rsidRDefault="0003348C" w:rsidP="0003348C">
      <w:pPr>
        <w:ind w:firstLine="567"/>
        <w:jc w:val="both"/>
        <w:rPr>
          <w:sz w:val="28"/>
          <w:szCs w:val="28"/>
        </w:rPr>
      </w:pPr>
      <w:r>
        <w:rPr>
          <w:sz w:val="28"/>
          <w:szCs w:val="28"/>
        </w:rPr>
        <w:t xml:space="preserve">- </w:t>
      </w:r>
      <w:r w:rsidRPr="0003348C">
        <w:rPr>
          <w:sz w:val="28"/>
          <w:szCs w:val="28"/>
        </w:rPr>
        <w:t>Được thiết kế theo hướng đơn giản hóa, tạo thuận lợi cho người dân và doanh nghiệp: Hồ sơ thủ tục được rút gọn tối đa, chủ yếu dựa trên các giấy tờ sẵn có; khuyến khích thực hiện dịch vụ công trực tuyến mức độ cao, giảm thời gian và chi phí tuân thủ thủ tục.</w:t>
      </w:r>
    </w:p>
    <w:p w14:paraId="0AF12E40" w14:textId="16F93B8B" w:rsidR="0003348C" w:rsidRPr="0003348C" w:rsidRDefault="0003348C" w:rsidP="0003348C">
      <w:pPr>
        <w:ind w:firstLine="567"/>
        <w:jc w:val="both"/>
        <w:rPr>
          <w:sz w:val="28"/>
          <w:szCs w:val="28"/>
        </w:rPr>
      </w:pPr>
      <w:r>
        <w:rPr>
          <w:sz w:val="28"/>
          <w:szCs w:val="28"/>
        </w:rPr>
        <w:t xml:space="preserve">- </w:t>
      </w:r>
      <w:r w:rsidRPr="0003348C">
        <w:rPr>
          <w:sz w:val="28"/>
          <w:szCs w:val="28"/>
        </w:rPr>
        <w:t>Bảo đảm tính khả thi và phù hợp với điều kiện thực tiễn của địa phương: Các cơ quan, đơn vị thực hiện thủ tục (Sở Nông nghiệp và PTNT, UBND cấp huyện, xã) đã có đủ năng lực, nhân sự và kinh nghiệm triển khai các chính sách hỗ trợ tương tự trong giai đoạn trước, nên việc áp dụng thủ tục hành chính này là khả thi, hiệu quả.</w:t>
      </w:r>
    </w:p>
    <w:p w14:paraId="3768CA13" w14:textId="00F5F122" w:rsidR="0003348C" w:rsidRPr="0003348C" w:rsidRDefault="0003348C" w:rsidP="0003348C">
      <w:pPr>
        <w:ind w:firstLine="567"/>
        <w:jc w:val="both"/>
        <w:rPr>
          <w:sz w:val="28"/>
          <w:szCs w:val="28"/>
        </w:rPr>
      </w:pPr>
      <w:r>
        <w:rPr>
          <w:sz w:val="28"/>
          <w:szCs w:val="28"/>
        </w:rPr>
        <w:t xml:space="preserve">- </w:t>
      </w:r>
      <w:r w:rsidRPr="0003348C">
        <w:rPr>
          <w:sz w:val="28"/>
          <w:szCs w:val="28"/>
        </w:rPr>
        <w:t>Phù hợp với cải cách hành chính và chuyển đổi số: Thủ tục hành chính được xây dựng theo hướng tích hợp, điện tử hóa, gắn với nền tảng giải quyết thủ tục hành chính thống nhất của Thành phố Hà Nội, góp phần nâng cao chỉ số cải cách hành chính (PAR Index) và sự hài lòng của người dân.</w:t>
      </w:r>
    </w:p>
    <w:p w14:paraId="5678684D" w14:textId="351AADBA" w:rsidR="0003348C" w:rsidRPr="0003348C" w:rsidRDefault="0003348C" w:rsidP="0003348C">
      <w:pPr>
        <w:ind w:firstLine="567"/>
        <w:jc w:val="both"/>
        <w:rPr>
          <w:sz w:val="28"/>
          <w:szCs w:val="28"/>
        </w:rPr>
      </w:pPr>
      <w:r>
        <w:rPr>
          <w:sz w:val="28"/>
          <w:szCs w:val="28"/>
        </w:rPr>
        <w:t xml:space="preserve">* </w:t>
      </w:r>
      <w:r w:rsidRPr="0003348C">
        <w:rPr>
          <w:sz w:val="28"/>
          <w:szCs w:val="28"/>
        </w:rPr>
        <w:t>Kết luận chung</w:t>
      </w:r>
    </w:p>
    <w:p w14:paraId="1201F84E" w14:textId="644635B3" w:rsidR="00D3408A" w:rsidRDefault="0003348C" w:rsidP="0003348C">
      <w:pPr>
        <w:ind w:firstLine="567"/>
        <w:jc w:val="both"/>
        <w:rPr>
          <w:sz w:val="28"/>
          <w:szCs w:val="28"/>
        </w:rPr>
      </w:pPr>
      <w:r w:rsidRPr="0003348C">
        <w:rPr>
          <w:sz w:val="28"/>
          <w:szCs w:val="28"/>
        </w:rPr>
        <w:t>Thủ tục hành chính hỗ trợ một số chính sách khuyến khích phát triển nông nghiệp, nông thôn đảm bảo tính hợp pháp, hợp lý và cần thiết, góp phần nâng cao hiệu lực, hiệu quả quản lý nhà nước trong lĩnh vực nông nghiệp; đồng thời tạo điều kiện thuận lợi cho các tổ chức, cá nhân tiếp cận chính sách hỗ trợ, thúc đẩy phát triển sản xuất, tiêu thụ sản phẩm, xây dựng nông thôn mới bền vững trên địa bàn thành phố Hà Nội.</w:t>
      </w:r>
    </w:p>
    <w:p w14:paraId="0C70EB9F" w14:textId="77777777" w:rsidR="00A076C3" w:rsidRPr="00A076C3" w:rsidRDefault="00A076C3" w:rsidP="00A076C3">
      <w:pPr>
        <w:spacing w:after="0" w:line="288" w:lineRule="auto"/>
        <w:ind w:firstLine="567"/>
        <w:jc w:val="both"/>
        <w:rPr>
          <w:b/>
          <w:sz w:val="28"/>
          <w:szCs w:val="28"/>
        </w:rPr>
      </w:pPr>
      <w:r w:rsidRPr="00A076C3">
        <w:rPr>
          <w:b/>
          <w:sz w:val="28"/>
          <w:szCs w:val="28"/>
        </w:rPr>
        <w:t>2. Việc phân quyền, phân cấp (nếu có)</w:t>
      </w:r>
    </w:p>
    <w:p w14:paraId="630BF0BA" w14:textId="3033F3CE" w:rsidR="00A076C3" w:rsidRDefault="00A076C3" w:rsidP="00A076C3">
      <w:pPr>
        <w:spacing w:after="0" w:line="288" w:lineRule="auto"/>
        <w:ind w:firstLine="567"/>
        <w:jc w:val="both"/>
        <w:rPr>
          <w:sz w:val="28"/>
          <w:szCs w:val="28"/>
        </w:rPr>
      </w:pPr>
      <w:r>
        <w:rPr>
          <w:sz w:val="28"/>
          <w:szCs w:val="28"/>
        </w:rPr>
        <w:t>Uỷ ban nhân dân cấp xã, Sở Nông nghiệp và Môi trường ban hành trực tiếp hoặc uỷ quyền cho các đơn vị được giao thực hiện chính sách ban hành quyết định hỗ trợ.</w:t>
      </w:r>
    </w:p>
    <w:p w14:paraId="5C1EF1BA" w14:textId="77777777" w:rsidR="00A076C3" w:rsidRPr="00504F7E" w:rsidRDefault="00A076C3" w:rsidP="00A076C3">
      <w:pPr>
        <w:spacing w:after="0" w:line="288" w:lineRule="auto"/>
        <w:ind w:firstLine="567"/>
        <w:jc w:val="both"/>
        <w:rPr>
          <w:bCs/>
          <w:sz w:val="28"/>
          <w:szCs w:val="28"/>
        </w:rPr>
      </w:pPr>
      <w:r w:rsidRPr="00504F7E">
        <w:rPr>
          <w:bCs/>
          <w:sz w:val="28"/>
          <w:szCs w:val="28"/>
        </w:rPr>
        <w:t>3. Việc bảo đảm bình đẳng giới (nếu có)</w:t>
      </w:r>
    </w:p>
    <w:p w14:paraId="2A2C4476" w14:textId="49EBA602" w:rsidR="00A076C3" w:rsidRPr="00504F7E" w:rsidRDefault="00A076C3" w:rsidP="00A076C3">
      <w:pPr>
        <w:spacing w:before="120" w:after="0" w:line="240" w:lineRule="auto"/>
        <w:ind w:firstLine="567"/>
        <w:jc w:val="both"/>
        <w:rPr>
          <w:sz w:val="28"/>
          <w:szCs w:val="28"/>
        </w:rPr>
      </w:pPr>
      <w:r>
        <w:rPr>
          <w:sz w:val="28"/>
          <w:szCs w:val="28"/>
        </w:rPr>
        <w:t>Thủ tục hành chính tại Nghị quyết không phân biệt về giới, không gây tác động đến bình đẳng giới khi triển khai</w:t>
      </w:r>
      <w:r w:rsidRPr="00504F7E">
        <w:rPr>
          <w:sz w:val="28"/>
          <w:szCs w:val="28"/>
        </w:rPr>
        <w:t>.</w:t>
      </w:r>
    </w:p>
    <w:p w14:paraId="7F4B3F2D" w14:textId="77777777" w:rsidR="00A076C3" w:rsidRPr="00504F7E" w:rsidRDefault="00A076C3" w:rsidP="00A076C3">
      <w:pPr>
        <w:spacing w:after="0" w:line="288" w:lineRule="auto"/>
        <w:ind w:firstLine="567"/>
        <w:jc w:val="both"/>
        <w:rPr>
          <w:sz w:val="28"/>
          <w:szCs w:val="28"/>
        </w:rPr>
      </w:pPr>
      <w:r w:rsidRPr="00504F7E">
        <w:rPr>
          <w:bCs/>
          <w:sz w:val="28"/>
          <w:szCs w:val="28"/>
        </w:rPr>
        <w:lastRenderedPageBreak/>
        <w:t>4. Việc thực hiện chính sách dân tộc</w:t>
      </w:r>
      <w:r w:rsidRPr="00504F7E">
        <w:rPr>
          <w:sz w:val="28"/>
          <w:szCs w:val="28"/>
        </w:rPr>
        <w:t xml:space="preserve"> </w:t>
      </w:r>
      <w:r w:rsidRPr="00504F7E">
        <w:rPr>
          <w:bCs/>
          <w:sz w:val="28"/>
          <w:szCs w:val="28"/>
        </w:rPr>
        <w:t>(nếu có)</w:t>
      </w:r>
    </w:p>
    <w:p w14:paraId="04C39929" w14:textId="479BF1B6" w:rsidR="00A076C3" w:rsidRPr="00504F7E" w:rsidRDefault="00A076C3" w:rsidP="00A076C3">
      <w:pPr>
        <w:spacing w:after="0" w:line="288" w:lineRule="auto"/>
        <w:ind w:firstLine="567"/>
        <w:jc w:val="both"/>
        <w:rPr>
          <w:sz w:val="28"/>
          <w:szCs w:val="28"/>
        </w:rPr>
      </w:pPr>
      <w:r>
        <w:rPr>
          <w:sz w:val="28"/>
          <w:szCs w:val="28"/>
        </w:rPr>
        <w:t>Thủ tục hành chính tại Nghị quyết không phân biệt về dân tộc, không gây tác động đến chính sách dân tộc khi triển khai</w:t>
      </w:r>
      <w:r w:rsidRPr="00504F7E">
        <w:rPr>
          <w:sz w:val="28"/>
          <w:szCs w:val="28"/>
        </w:rPr>
        <w:t>.</w:t>
      </w:r>
    </w:p>
    <w:p w14:paraId="65DD7BA3" w14:textId="77777777" w:rsidR="002359A0" w:rsidRPr="002359A0" w:rsidRDefault="002359A0" w:rsidP="00D3408A">
      <w:pPr>
        <w:ind w:firstLine="567"/>
        <w:jc w:val="both"/>
        <w:rPr>
          <w:sz w:val="28"/>
          <w:szCs w:val="28"/>
        </w:rPr>
      </w:pPr>
      <w:r w:rsidRPr="002359A0">
        <w:rPr>
          <w:i/>
          <w:iCs/>
          <w:sz w:val="28"/>
          <w:szCs w:val="28"/>
          <w:lang w:val="en"/>
        </w:rPr>
        <w:t>(Kèm theo Biểu </w:t>
      </w:r>
      <w:r w:rsidRPr="002359A0">
        <w:rPr>
          <w:i/>
          <w:iCs/>
          <w:sz w:val="28"/>
          <w:szCs w:val="28"/>
          <w:lang w:val="vi-VN"/>
        </w:rPr>
        <w:t>mẫu đ</w:t>
      </w:r>
      <w:r w:rsidRPr="002359A0">
        <w:rPr>
          <w:i/>
          <w:iCs/>
          <w:sz w:val="28"/>
          <w:szCs w:val="28"/>
        </w:rPr>
        <w:t>ánh giá tác đ</w:t>
      </w:r>
      <w:r w:rsidRPr="002359A0">
        <w:rPr>
          <w:i/>
          <w:iCs/>
          <w:sz w:val="28"/>
          <w:szCs w:val="28"/>
          <w:lang w:val="vi-VN"/>
        </w:rPr>
        <w:t>ộng thủ tục h</w:t>
      </w:r>
      <w:r w:rsidRPr="002359A0">
        <w:rPr>
          <w:i/>
          <w:iCs/>
          <w:sz w:val="28"/>
          <w:szCs w:val="28"/>
        </w:rPr>
        <w:t>ành chính, Biểu </w:t>
      </w:r>
      <w:r w:rsidRPr="002359A0">
        <w:rPr>
          <w:i/>
          <w:iCs/>
          <w:sz w:val="28"/>
          <w:szCs w:val="28"/>
          <w:lang w:val="vi-VN"/>
        </w:rPr>
        <w:t>mẫu t</w:t>
      </w:r>
      <w:r w:rsidRPr="002359A0">
        <w:rPr>
          <w:i/>
          <w:iCs/>
          <w:sz w:val="28"/>
          <w:szCs w:val="28"/>
        </w:rPr>
        <w:t>ính chi phí tuân th</w:t>
      </w:r>
      <w:r w:rsidRPr="002359A0">
        <w:rPr>
          <w:i/>
          <w:iCs/>
          <w:sz w:val="28"/>
          <w:szCs w:val="28"/>
          <w:lang w:val="vi-VN"/>
        </w:rPr>
        <w:t>ủ thủ tục h</w:t>
      </w:r>
      <w:r w:rsidRPr="002359A0">
        <w:rPr>
          <w:i/>
          <w:iCs/>
          <w:sz w:val="28"/>
          <w:szCs w:val="28"/>
        </w:rPr>
        <w:t>ành chính theo hư</w:t>
      </w:r>
      <w:r w:rsidRPr="002359A0">
        <w:rPr>
          <w:i/>
          <w:iCs/>
          <w:sz w:val="28"/>
          <w:szCs w:val="28"/>
          <w:lang w:val="vi-VN"/>
        </w:rPr>
        <w:t>ớng dẫn của Bộ trưởng Bộ Tư ph</w:t>
      </w:r>
      <w:r w:rsidRPr="002359A0">
        <w:rPr>
          <w:i/>
          <w:iCs/>
          <w:sz w:val="28"/>
          <w:szCs w:val="28"/>
        </w:rPr>
        <w:t>áp).</w:t>
      </w:r>
    </w:p>
    <w:p w14:paraId="48BFEDEF" w14:textId="77777777" w:rsidR="0071295C" w:rsidRDefault="0071295C" w:rsidP="002359A0">
      <w:pPr>
        <w:rPr>
          <w:b/>
          <w:bCs/>
          <w:sz w:val="28"/>
          <w:szCs w:val="28"/>
          <w:lang w:val="en"/>
        </w:rPr>
      </w:pPr>
    </w:p>
    <w:p w14:paraId="581649CD" w14:textId="77777777" w:rsidR="0071295C" w:rsidRDefault="0071295C" w:rsidP="002359A0">
      <w:pPr>
        <w:rPr>
          <w:b/>
          <w:bCs/>
          <w:sz w:val="28"/>
          <w:szCs w:val="28"/>
          <w:lang w:val="en"/>
        </w:rPr>
      </w:pPr>
    </w:p>
    <w:p w14:paraId="28F10793" w14:textId="3726E459" w:rsidR="00456335" w:rsidRDefault="00456335"/>
    <w:sectPr w:rsidR="00456335" w:rsidSect="006C4C69">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F2168" w14:textId="77777777" w:rsidR="00844108" w:rsidRDefault="00844108" w:rsidP="00D3408A">
      <w:pPr>
        <w:spacing w:after="0" w:line="240" w:lineRule="auto"/>
      </w:pPr>
      <w:r>
        <w:separator/>
      </w:r>
    </w:p>
  </w:endnote>
  <w:endnote w:type="continuationSeparator" w:id="0">
    <w:p w14:paraId="39109091" w14:textId="77777777" w:rsidR="00844108" w:rsidRDefault="00844108" w:rsidP="00D3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F0A6E" w14:textId="77777777" w:rsidR="00844108" w:rsidRDefault="00844108" w:rsidP="00D3408A">
      <w:pPr>
        <w:spacing w:after="0" w:line="240" w:lineRule="auto"/>
      </w:pPr>
      <w:r>
        <w:separator/>
      </w:r>
    </w:p>
  </w:footnote>
  <w:footnote w:type="continuationSeparator" w:id="0">
    <w:p w14:paraId="236493D5" w14:textId="77777777" w:rsidR="00844108" w:rsidRDefault="00844108" w:rsidP="00D34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63043"/>
      <w:docPartObj>
        <w:docPartGallery w:val="Page Numbers (Top of Page)"/>
        <w:docPartUnique/>
      </w:docPartObj>
    </w:sdtPr>
    <w:sdtEndPr>
      <w:rPr>
        <w:noProof/>
      </w:rPr>
    </w:sdtEndPr>
    <w:sdtContent>
      <w:p w14:paraId="6577ECBF" w14:textId="21E8369D" w:rsidR="006C4C69" w:rsidRDefault="006C4C69">
        <w:pPr>
          <w:pStyle w:val="Header"/>
          <w:jc w:val="center"/>
        </w:pPr>
        <w:r>
          <w:fldChar w:fldCharType="begin"/>
        </w:r>
        <w:r>
          <w:instrText xml:space="preserve"> PAGE   \* MERGEFORMAT </w:instrText>
        </w:r>
        <w:r>
          <w:fldChar w:fldCharType="separate"/>
        </w:r>
        <w:r w:rsidR="00B30A94">
          <w:rPr>
            <w:noProof/>
          </w:rPr>
          <w:t>9</w:t>
        </w:r>
        <w:r>
          <w:rPr>
            <w:noProof/>
          </w:rPr>
          <w:fldChar w:fldCharType="end"/>
        </w:r>
      </w:p>
    </w:sdtContent>
  </w:sdt>
  <w:p w14:paraId="66BD9D9E" w14:textId="77777777" w:rsidR="006C4C69" w:rsidRDefault="006C4C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A5296"/>
    <w:multiLevelType w:val="multilevel"/>
    <w:tmpl w:val="20A4A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33BD1"/>
    <w:multiLevelType w:val="multilevel"/>
    <w:tmpl w:val="F2EA7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DD5D7D"/>
    <w:multiLevelType w:val="multilevel"/>
    <w:tmpl w:val="BDE20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D43F66"/>
    <w:multiLevelType w:val="multilevel"/>
    <w:tmpl w:val="ECD2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A0"/>
    <w:rsid w:val="000058F4"/>
    <w:rsid w:val="0003348C"/>
    <w:rsid w:val="00093B85"/>
    <w:rsid w:val="00100C9C"/>
    <w:rsid w:val="001428B2"/>
    <w:rsid w:val="001C38CF"/>
    <w:rsid w:val="001C5A60"/>
    <w:rsid w:val="001D0D43"/>
    <w:rsid w:val="002359A0"/>
    <w:rsid w:val="00295266"/>
    <w:rsid w:val="003427F9"/>
    <w:rsid w:val="0037405E"/>
    <w:rsid w:val="0045549F"/>
    <w:rsid w:val="00456335"/>
    <w:rsid w:val="005C1124"/>
    <w:rsid w:val="005D1B90"/>
    <w:rsid w:val="006C4ACC"/>
    <w:rsid w:val="006C4C69"/>
    <w:rsid w:val="0071295C"/>
    <w:rsid w:val="0072607E"/>
    <w:rsid w:val="007D0EDD"/>
    <w:rsid w:val="00844108"/>
    <w:rsid w:val="00852E1E"/>
    <w:rsid w:val="00865F80"/>
    <w:rsid w:val="009220D8"/>
    <w:rsid w:val="009A578E"/>
    <w:rsid w:val="009B7908"/>
    <w:rsid w:val="00A021C4"/>
    <w:rsid w:val="00A076C3"/>
    <w:rsid w:val="00AB7E74"/>
    <w:rsid w:val="00AC69C6"/>
    <w:rsid w:val="00AE3D55"/>
    <w:rsid w:val="00B30A94"/>
    <w:rsid w:val="00B327EB"/>
    <w:rsid w:val="00BA15B6"/>
    <w:rsid w:val="00CA361D"/>
    <w:rsid w:val="00CA68DE"/>
    <w:rsid w:val="00CB61CA"/>
    <w:rsid w:val="00D3408A"/>
    <w:rsid w:val="00E30B35"/>
    <w:rsid w:val="00F15E17"/>
    <w:rsid w:val="00F9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F6FC"/>
  <w15:chartTrackingRefBased/>
  <w15:docId w15:val="{F73B44EA-FA2A-4A61-85BA-99A406C4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5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9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9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59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59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59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59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59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9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9A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9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359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59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59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59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59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5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9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9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59A0"/>
    <w:pPr>
      <w:spacing w:before="160"/>
      <w:jc w:val="center"/>
    </w:pPr>
    <w:rPr>
      <w:i/>
      <w:iCs/>
      <w:color w:val="404040" w:themeColor="text1" w:themeTint="BF"/>
    </w:rPr>
  </w:style>
  <w:style w:type="character" w:customStyle="1" w:styleId="QuoteChar">
    <w:name w:val="Quote Char"/>
    <w:basedOn w:val="DefaultParagraphFont"/>
    <w:link w:val="Quote"/>
    <w:uiPriority w:val="29"/>
    <w:rsid w:val="002359A0"/>
    <w:rPr>
      <w:i/>
      <w:iCs/>
      <w:color w:val="404040" w:themeColor="text1" w:themeTint="BF"/>
    </w:rPr>
  </w:style>
  <w:style w:type="paragraph" w:styleId="ListParagraph">
    <w:name w:val="List Paragraph"/>
    <w:basedOn w:val="Normal"/>
    <w:uiPriority w:val="34"/>
    <w:qFormat/>
    <w:rsid w:val="002359A0"/>
    <w:pPr>
      <w:ind w:left="720"/>
      <w:contextualSpacing/>
    </w:pPr>
  </w:style>
  <w:style w:type="character" w:styleId="IntenseEmphasis">
    <w:name w:val="Intense Emphasis"/>
    <w:basedOn w:val="DefaultParagraphFont"/>
    <w:uiPriority w:val="21"/>
    <w:qFormat/>
    <w:rsid w:val="002359A0"/>
    <w:rPr>
      <w:i/>
      <w:iCs/>
      <w:color w:val="2F5496" w:themeColor="accent1" w:themeShade="BF"/>
    </w:rPr>
  </w:style>
  <w:style w:type="paragraph" w:styleId="IntenseQuote">
    <w:name w:val="Intense Quote"/>
    <w:basedOn w:val="Normal"/>
    <w:next w:val="Normal"/>
    <w:link w:val="IntenseQuoteChar"/>
    <w:uiPriority w:val="30"/>
    <w:qFormat/>
    <w:rsid w:val="00235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9A0"/>
    <w:rPr>
      <w:i/>
      <w:iCs/>
      <w:color w:val="2F5496" w:themeColor="accent1" w:themeShade="BF"/>
    </w:rPr>
  </w:style>
  <w:style w:type="character" w:styleId="IntenseReference">
    <w:name w:val="Intense Reference"/>
    <w:basedOn w:val="DefaultParagraphFont"/>
    <w:uiPriority w:val="32"/>
    <w:qFormat/>
    <w:rsid w:val="002359A0"/>
    <w:rPr>
      <w:b/>
      <w:bCs/>
      <w:smallCaps/>
      <w:color w:val="2F5496" w:themeColor="accent1" w:themeShade="BF"/>
      <w:spacing w:val="5"/>
    </w:rPr>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Char Char1,Char Char"/>
    <w:basedOn w:val="Normal"/>
    <w:link w:val="NormalWebChar"/>
    <w:uiPriority w:val="99"/>
    <w:qFormat/>
    <w:rsid w:val="001C38CF"/>
    <w:pPr>
      <w:spacing w:before="100" w:beforeAutospacing="1" w:after="100" w:afterAutospacing="1" w:line="240" w:lineRule="auto"/>
    </w:pPr>
    <w:rPr>
      <w:rFonts w:eastAsia="Times New Roman" w:cs="Times New Roman"/>
      <w:kern w:val="0"/>
      <w:szCs w:val="24"/>
      <w:lang w:val="x-none" w:eastAsia="x-none"/>
      <w14:ligatures w14:val="none"/>
    </w:rPr>
  </w:style>
  <w:style w:type="character" w:customStyle="1" w:styleId="NormalWebChar">
    <w:name w:val="Normal (Web) Char"/>
    <w:aliases w:val="Normal (Web) Char Char Char Char Char Char, Char Char1 Char,Char Char Char Char, Char Char Char Char,Char Char5 Char,Char Char Char Char Char Char Char Char Char Char Char Char,Обычный (веб)1 Char,Обычный (веб) Знак Char, Ch Char"/>
    <w:link w:val="NormalWeb"/>
    <w:uiPriority w:val="99"/>
    <w:rsid w:val="001C38CF"/>
    <w:rPr>
      <w:rFonts w:eastAsia="Times New Roman" w:cs="Times New Roman"/>
      <w:kern w:val="0"/>
      <w:szCs w:val="24"/>
      <w:lang w:val="x-none" w:eastAsia="x-none"/>
      <w14:ligatures w14:val="none"/>
    </w:rPr>
  </w:style>
  <w:style w:type="paragraph" w:styleId="Header">
    <w:name w:val="header"/>
    <w:basedOn w:val="Normal"/>
    <w:link w:val="HeaderChar"/>
    <w:uiPriority w:val="99"/>
    <w:unhideWhenUsed/>
    <w:rsid w:val="006C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C69"/>
  </w:style>
  <w:style w:type="paragraph" w:styleId="Footer">
    <w:name w:val="footer"/>
    <w:basedOn w:val="Normal"/>
    <w:link w:val="FooterChar"/>
    <w:uiPriority w:val="99"/>
    <w:unhideWhenUsed/>
    <w:rsid w:val="006C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C69"/>
  </w:style>
  <w:style w:type="character" w:customStyle="1" w:styleId="Bodytext2Exact">
    <w:name w:val="Body text (2) Exact"/>
    <w:rsid w:val="00CA68DE"/>
    <w:rPr>
      <w:rFonts w:ascii="Times New Roman" w:hAnsi="Times New Roman" w:cs="Times New Roman"/>
      <w:sz w:val="26"/>
      <w:szCs w:val="26"/>
      <w:u w:val="none"/>
    </w:rPr>
  </w:style>
  <w:style w:type="character" w:customStyle="1" w:styleId="Bodytext2">
    <w:name w:val="Body text (2)_"/>
    <w:link w:val="Bodytext21"/>
    <w:locked/>
    <w:rsid w:val="00CA68DE"/>
    <w:rPr>
      <w:sz w:val="26"/>
      <w:szCs w:val="26"/>
      <w:shd w:val="clear" w:color="auto" w:fill="FFFFFF"/>
    </w:rPr>
  </w:style>
  <w:style w:type="paragraph" w:customStyle="1" w:styleId="Bodytext21">
    <w:name w:val="Body text (2)1"/>
    <w:basedOn w:val="Normal"/>
    <w:link w:val="Bodytext2"/>
    <w:rsid w:val="00CA68DE"/>
    <w:pPr>
      <w:widowControl w:val="0"/>
      <w:shd w:val="clear" w:color="auto" w:fill="FFFFFF"/>
      <w:spacing w:before="600" w:after="2880" w:line="317"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83733">
      <w:bodyDiv w:val="1"/>
      <w:marLeft w:val="0"/>
      <w:marRight w:val="0"/>
      <w:marTop w:val="0"/>
      <w:marBottom w:val="0"/>
      <w:divBdr>
        <w:top w:val="none" w:sz="0" w:space="0" w:color="auto"/>
        <w:left w:val="none" w:sz="0" w:space="0" w:color="auto"/>
        <w:bottom w:val="none" w:sz="0" w:space="0" w:color="auto"/>
        <w:right w:val="none" w:sz="0" w:space="0" w:color="auto"/>
      </w:divBdr>
    </w:div>
    <w:div w:id="19967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Bay</dc:creator>
  <cp:keywords/>
  <dc:description/>
  <cp:lastModifiedBy>NEW</cp:lastModifiedBy>
  <cp:revision>2</cp:revision>
  <cp:lastPrinted>2025-09-05T04:39:00Z</cp:lastPrinted>
  <dcterms:created xsi:type="dcterms:W3CDTF">2025-10-15T02:53:00Z</dcterms:created>
  <dcterms:modified xsi:type="dcterms:W3CDTF">2025-10-15T02:53:00Z</dcterms:modified>
</cp:coreProperties>
</file>